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1BA" w:rsidRPr="00E65684" w:rsidRDefault="005D11BA" w:rsidP="00E97D06">
      <w:pPr>
        <w:tabs>
          <w:tab w:val="left" w:pos="7655"/>
        </w:tabs>
        <w:spacing w:before="120" w:after="120"/>
        <w:rPr>
          <w:rFonts w:asciiTheme="minorHAnsi" w:hAnsiTheme="minorHAnsi" w:cstheme="minorHAnsi"/>
          <w:sz w:val="22"/>
          <w:szCs w:val="22"/>
          <w:lang w:val="en-US"/>
        </w:rPr>
      </w:pPr>
    </w:p>
    <w:p w:rsidR="000D4B6A" w:rsidRPr="00E65684" w:rsidRDefault="000D4B6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      </w:t>
      </w:r>
    </w:p>
    <w:p w:rsidR="004E30C1" w:rsidRPr="00E65684" w:rsidRDefault="004E30C1" w:rsidP="00E97D06">
      <w:pPr>
        <w:spacing w:before="120" w:after="120"/>
        <w:jc w:val="center"/>
        <w:rPr>
          <w:rFonts w:asciiTheme="minorHAnsi" w:hAnsiTheme="minorHAnsi" w:cstheme="minorHAnsi"/>
          <w:b/>
          <w:sz w:val="22"/>
          <w:szCs w:val="22"/>
        </w:rPr>
      </w:pPr>
    </w:p>
    <w:p w:rsidR="00CD386A" w:rsidRPr="0076071A" w:rsidRDefault="0076071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76071A">
        <w:rPr>
          <w:rFonts w:asciiTheme="minorHAnsi" w:eastAsia="Calibri" w:hAnsiTheme="minorHAnsi" w:cstheme="minorHAnsi"/>
          <w:color w:val="1F497D" w:themeColor="text2"/>
          <w:sz w:val="22"/>
          <w:szCs w:val="22"/>
          <w:lang w:eastAsia="en-US"/>
        </w:rPr>
        <w:t>ΠΡΟΚΗΡΥΞΗ</w:t>
      </w:r>
    </w:p>
    <w:p w:rsidR="00CD386A" w:rsidRPr="0076071A"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ΓΙΑ ΤΗΝ ΕΠΙΛΟΓΗ ΑΝΑΔΟΧΟΥ</w:t>
      </w:r>
      <w:r w:rsidR="0076071A" w:rsidRPr="0076071A">
        <w:rPr>
          <w:rFonts w:asciiTheme="minorHAnsi" w:eastAsia="Calibri" w:hAnsiTheme="minorHAnsi" w:cstheme="minorHAnsi"/>
          <w:color w:val="1F497D" w:themeColor="text2"/>
          <w:sz w:val="22"/>
          <w:szCs w:val="22"/>
          <w:lang w:eastAsia="en-US"/>
        </w:rPr>
        <w:t xml:space="preserve"> </w:t>
      </w:r>
      <w:r w:rsidR="0076071A">
        <w:rPr>
          <w:rFonts w:asciiTheme="minorHAnsi" w:eastAsia="Calibri" w:hAnsiTheme="minorHAnsi" w:cstheme="minorHAnsi"/>
          <w:color w:val="1F497D" w:themeColor="text2"/>
          <w:sz w:val="22"/>
          <w:szCs w:val="22"/>
          <w:lang w:eastAsia="en-US"/>
        </w:rPr>
        <w:t>ΠΑΡΟΧΗΣ ΥΠΗΡΕΣΙΩΝ</w:t>
      </w:r>
    </w:p>
    <w:p w:rsidR="00CD386A" w:rsidRPr="00E65684"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CD386A" w:rsidRPr="00E65684"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Ο ΟΛΠ Α.Ε.</w:t>
      </w: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CD386A"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Κ</w:t>
      </w:r>
      <w:r w:rsidR="00CD386A" w:rsidRPr="00E65684">
        <w:rPr>
          <w:rFonts w:asciiTheme="minorHAnsi" w:eastAsia="Calibri" w:hAnsiTheme="minorHAnsi" w:cstheme="minorHAnsi"/>
          <w:color w:val="1F497D" w:themeColor="text2"/>
          <w:sz w:val="22"/>
          <w:szCs w:val="22"/>
          <w:lang w:eastAsia="en-US"/>
        </w:rPr>
        <w:t>αλεί</w:t>
      </w: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CD386A" w:rsidRPr="00E65684"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τους ενδιαφερόμενους να υποβάλουν προσφορά για την ανάδειξη αναδόχου</w:t>
      </w:r>
      <w:r w:rsidR="0076071A">
        <w:rPr>
          <w:rFonts w:asciiTheme="minorHAnsi" w:eastAsia="Calibri" w:hAnsiTheme="minorHAnsi" w:cstheme="minorHAnsi"/>
          <w:color w:val="1F497D" w:themeColor="text2"/>
          <w:sz w:val="22"/>
          <w:szCs w:val="22"/>
          <w:lang w:eastAsia="en-US"/>
        </w:rPr>
        <w:t xml:space="preserve"> παροχής υπηρεσιών</w:t>
      </w:r>
      <w:r w:rsidR="00F81535" w:rsidRPr="00183EB6">
        <w:rPr>
          <w:rFonts w:asciiTheme="minorHAnsi" w:eastAsia="Calibri" w:hAnsiTheme="minorHAnsi" w:cstheme="minorHAnsi"/>
          <w:color w:val="1F497D" w:themeColor="text2"/>
          <w:sz w:val="22"/>
          <w:szCs w:val="22"/>
          <w:lang w:eastAsia="en-US"/>
        </w:rPr>
        <w:t xml:space="preserve"> </w:t>
      </w:r>
      <w:r w:rsidR="00F81535">
        <w:rPr>
          <w:rFonts w:asciiTheme="minorHAnsi" w:eastAsia="Calibri" w:hAnsiTheme="minorHAnsi" w:cstheme="minorHAnsi"/>
          <w:color w:val="1F497D" w:themeColor="text2"/>
          <w:sz w:val="22"/>
          <w:szCs w:val="22"/>
          <w:lang w:eastAsia="en-US"/>
        </w:rPr>
        <w:t>για την</w:t>
      </w:r>
      <w:r w:rsidR="0076071A">
        <w:rPr>
          <w:rFonts w:asciiTheme="minorHAnsi" w:eastAsia="Calibri" w:hAnsiTheme="minorHAnsi" w:cstheme="minorHAnsi"/>
          <w:color w:val="1F497D" w:themeColor="text2"/>
          <w:sz w:val="22"/>
          <w:szCs w:val="22"/>
          <w:lang w:eastAsia="en-US"/>
        </w:rPr>
        <w:t>:</w:t>
      </w: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4061C4" w:rsidRPr="0076071A" w:rsidRDefault="009D78CB" w:rsidP="00696C33">
      <w:pPr>
        <w:pStyle w:val="Default"/>
        <w:spacing w:before="120" w:after="120"/>
        <w:ind w:right="92"/>
        <w:jc w:val="center"/>
        <w:rPr>
          <w:rFonts w:asciiTheme="minorHAnsi" w:eastAsia="Calibri" w:hAnsiTheme="minorHAnsi" w:cstheme="minorHAnsi"/>
          <w:b/>
          <w:color w:val="1F497D" w:themeColor="text2"/>
          <w:sz w:val="22"/>
          <w:szCs w:val="22"/>
        </w:rPr>
      </w:pPr>
      <w:r w:rsidRPr="00183EB6">
        <w:rPr>
          <w:rFonts w:asciiTheme="minorHAnsi" w:eastAsia="Calibri" w:hAnsiTheme="minorHAnsi" w:cstheme="minorHAnsi" w:hint="eastAsia"/>
          <w:b/>
          <w:color w:val="1F497D" w:themeColor="text2"/>
          <w:sz w:val="22"/>
          <w:szCs w:val="22"/>
        </w:rPr>
        <w:t>«</w:t>
      </w:r>
      <w:bookmarkStart w:id="0" w:name="_Hlk127777662"/>
      <w:proofErr w:type="spellStart"/>
      <w:r w:rsidR="00236D7F" w:rsidRPr="00183EB6">
        <w:rPr>
          <w:rFonts w:asciiTheme="minorHAnsi" w:eastAsia="Calibri" w:hAnsiTheme="minorHAnsi" w:cstheme="minorHAnsi"/>
          <w:b/>
          <w:color w:val="1F497D" w:themeColor="text2"/>
          <w:sz w:val="22"/>
          <w:szCs w:val="22"/>
        </w:rPr>
        <w:t>Αεροφωτογράφηση</w:t>
      </w:r>
      <w:proofErr w:type="spellEnd"/>
      <w:r w:rsidR="00236D7F" w:rsidRPr="00183EB6">
        <w:rPr>
          <w:rFonts w:asciiTheme="minorHAnsi" w:eastAsia="Calibri" w:hAnsiTheme="minorHAnsi" w:cstheme="minorHAnsi"/>
          <w:b/>
          <w:color w:val="1F497D" w:themeColor="text2"/>
          <w:sz w:val="22"/>
          <w:szCs w:val="22"/>
        </w:rPr>
        <w:t xml:space="preserve"> των περιοχών αρμοδιότητας ΟΛΠ Α.Ε. με χρήση δεκτών </w:t>
      </w:r>
      <w:r w:rsidR="00236D7F" w:rsidRPr="00183EB6">
        <w:rPr>
          <w:rFonts w:asciiTheme="minorHAnsi" w:eastAsia="Calibri" w:hAnsiTheme="minorHAnsi" w:cstheme="minorHAnsi"/>
          <w:b/>
          <w:color w:val="1F497D" w:themeColor="text2"/>
          <w:sz w:val="22"/>
          <w:szCs w:val="22"/>
          <w:lang w:val="en-US"/>
        </w:rPr>
        <w:t>LiDAR</w:t>
      </w:r>
      <w:r w:rsidR="00236D7F" w:rsidRPr="00183EB6">
        <w:rPr>
          <w:rFonts w:asciiTheme="minorHAnsi" w:eastAsia="Calibri" w:hAnsiTheme="minorHAnsi" w:cstheme="minorHAnsi"/>
          <w:b/>
          <w:color w:val="1F497D" w:themeColor="text2"/>
          <w:sz w:val="22"/>
          <w:szCs w:val="22"/>
        </w:rPr>
        <w:t xml:space="preserve"> και σ</w:t>
      </w:r>
      <w:r w:rsidR="0076071A" w:rsidRPr="00183EB6">
        <w:rPr>
          <w:rFonts w:asciiTheme="minorHAnsi" w:eastAsia="Calibri" w:hAnsiTheme="minorHAnsi" w:cstheme="minorHAnsi"/>
          <w:b/>
          <w:color w:val="1F497D" w:themeColor="text2"/>
          <w:sz w:val="22"/>
          <w:szCs w:val="22"/>
        </w:rPr>
        <w:t xml:space="preserve">ύνταξη νέων </w:t>
      </w:r>
      <w:proofErr w:type="spellStart"/>
      <w:r w:rsidR="0076071A" w:rsidRPr="00183EB6">
        <w:rPr>
          <w:rFonts w:asciiTheme="minorHAnsi" w:eastAsia="Calibri" w:hAnsiTheme="minorHAnsi" w:cstheme="minorHAnsi"/>
          <w:b/>
          <w:color w:val="1F497D" w:themeColor="text2"/>
          <w:sz w:val="22"/>
          <w:szCs w:val="22"/>
        </w:rPr>
        <w:t>επικαιροποιημένων</w:t>
      </w:r>
      <w:proofErr w:type="spellEnd"/>
      <w:r w:rsidR="0076071A" w:rsidRPr="00183EB6">
        <w:rPr>
          <w:rFonts w:asciiTheme="minorHAnsi" w:eastAsia="Calibri" w:hAnsiTheme="minorHAnsi" w:cstheme="minorHAnsi"/>
          <w:b/>
          <w:color w:val="1F497D" w:themeColor="text2"/>
          <w:sz w:val="22"/>
          <w:szCs w:val="22"/>
        </w:rPr>
        <w:t xml:space="preserve"> </w:t>
      </w:r>
      <w:proofErr w:type="spellStart"/>
      <w:r w:rsidR="00696C33" w:rsidRPr="00183EB6">
        <w:rPr>
          <w:rFonts w:asciiTheme="minorHAnsi" w:eastAsia="Calibri" w:hAnsiTheme="minorHAnsi" w:cstheme="minorHAnsi"/>
          <w:b/>
          <w:color w:val="1F497D" w:themeColor="text2"/>
          <w:sz w:val="22"/>
          <w:szCs w:val="22"/>
        </w:rPr>
        <w:t>φωτογραμμετρικών</w:t>
      </w:r>
      <w:proofErr w:type="spellEnd"/>
      <w:r w:rsidR="00696C33" w:rsidRPr="00183EB6">
        <w:rPr>
          <w:rFonts w:asciiTheme="minorHAnsi" w:eastAsia="Calibri" w:hAnsiTheme="minorHAnsi" w:cstheme="minorHAnsi"/>
          <w:b/>
          <w:color w:val="1F497D" w:themeColor="text2"/>
          <w:sz w:val="22"/>
          <w:szCs w:val="22"/>
        </w:rPr>
        <w:t xml:space="preserve"> </w:t>
      </w:r>
      <w:r w:rsidR="0076071A" w:rsidRPr="00183EB6">
        <w:rPr>
          <w:rFonts w:asciiTheme="minorHAnsi" w:eastAsia="Calibri" w:hAnsiTheme="minorHAnsi" w:cstheme="minorHAnsi"/>
          <w:b/>
          <w:color w:val="1F497D" w:themeColor="text2"/>
          <w:sz w:val="22"/>
          <w:szCs w:val="22"/>
        </w:rPr>
        <w:t>υποβάθρων</w:t>
      </w:r>
      <w:r w:rsidR="00236D7F" w:rsidRPr="00183EB6">
        <w:rPr>
          <w:rFonts w:asciiTheme="minorHAnsi" w:eastAsia="Calibri" w:hAnsiTheme="minorHAnsi" w:cstheme="minorHAnsi"/>
          <w:b/>
          <w:color w:val="1F497D" w:themeColor="text2"/>
          <w:sz w:val="22"/>
          <w:szCs w:val="22"/>
        </w:rPr>
        <w:t xml:space="preserve"> </w:t>
      </w:r>
      <w:r w:rsidR="0076071A" w:rsidRPr="00183EB6">
        <w:rPr>
          <w:rFonts w:asciiTheme="minorHAnsi" w:eastAsia="Calibri" w:hAnsiTheme="minorHAnsi" w:cstheme="minorHAnsi"/>
          <w:b/>
          <w:color w:val="1F497D" w:themeColor="text2"/>
          <w:sz w:val="22"/>
          <w:szCs w:val="22"/>
        </w:rPr>
        <w:t xml:space="preserve">και τρισδιάστατου μοντέλου </w:t>
      </w:r>
      <w:r w:rsidR="00236D7F" w:rsidRPr="00183EB6">
        <w:rPr>
          <w:rFonts w:asciiTheme="minorHAnsi" w:eastAsia="Calibri" w:hAnsiTheme="minorHAnsi" w:cstheme="minorHAnsi"/>
          <w:b/>
          <w:color w:val="1F497D" w:themeColor="text2"/>
          <w:sz w:val="22"/>
          <w:szCs w:val="22"/>
        </w:rPr>
        <w:t xml:space="preserve">εντός της Λιμενικής Ζώνης </w:t>
      </w:r>
      <w:r w:rsidR="00696C33" w:rsidRPr="00183EB6">
        <w:rPr>
          <w:rFonts w:asciiTheme="minorHAnsi" w:eastAsia="Calibri" w:hAnsiTheme="minorHAnsi" w:cstheme="minorHAnsi"/>
          <w:b/>
          <w:color w:val="1F497D" w:themeColor="text2"/>
          <w:sz w:val="22"/>
          <w:szCs w:val="22"/>
        </w:rPr>
        <w:t xml:space="preserve">ευθύνης </w:t>
      </w:r>
      <w:r w:rsidR="00236D7F" w:rsidRPr="00183EB6">
        <w:rPr>
          <w:rFonts w:asciiTheme="minorHAnsi" w:eastAsia="Calibri" w:hAnsiTheme="minorHAnsi" w:cstheme="minorHAnsi"/>
          <w:b/>
          <w:color w:val="1F497D" w:themeColor="text2"/>
          <w:sz w:val="22"/>
          <w:szCs w:val="22"/>
        </w:rPr>
        <w:t>ΟΛΠ</w:t>
      </w:r>
      <w:bookmarkEnd w:id="0"/>
      <w:r w:rsidRPr="00183EB6">
        <w:rPr>
          <w:rFonts w:asciiTheme="minorHAnsi" w:eastAsia="Calibri" w:hAnsiTheme="minorHAnsi" w:cstheme="minorHAnsi" w:hint="eastAsia"/>
          <w:b/>
          <w:color w:val="1F497D" w:themeColor="text2"/>
          <w:sz w:val="22"/>
          <w:szCs w:val="22"/>
        </w:rPr>
        <w:t>»</w:t>
      </w: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b/>
          <w:color w:val="1F497D" w:themeColor="text2"/>
          <w:sz w:val="22"/>
          <w:szCs w:val="22"/>
        </w:rPr>
      </w:pPr>
    </w:p>
    <w:p w:rsidR="004061C4" w:rsidRPr="00E65684" w:rsidRDefault="004061C4" w:rsidP="00E97D06">
      <w:pPr>
        <w:suppressAutoHyphens w:val="0"/>
        <w:spacing w:before="120" w:after="120"/>
        <w:jc w:val="center"/>
        <w:rPr>
          <w:rFonts w:asciiTheme="minorHAnsi" w:hAnsiTheme="minorHAnsi" w:cstheme="minorHAnsi"/>
          <w:b/>
          <w:noProof/>
          <w:sz w:val="22"/>
          <w:szCs w:val="22"/>
          <w:lang w:eastAsia="el-GR"/>
        </w:rPr>
      </w:pPr>
    </w:p>
    <w:p w:rsidR="0092491C" w:rsidRPr="00E65684" w:rsidRDefault="0092491C" w:rsidP="00E97D06">
      <w:pPr>
        <w:suppressAutoHyphens w:val="0"/>
        <w:spacing w:before="120" w:after="120"/>
        <w:jc w:val="center"/>
        <w:rPr>
          <w:rFonts w:asciiTheme="minorHAnsi" w:hAnsiTheme="minorHAnsi" w:cstheme="minorHAnsi"/>
          <w:b/>
          <w:color w:val="1F497D" w:themeColor="text2"/>
          <w:sz w:val="22"/>
          <w:szCs w:val="22"/>
        </w:rPr>
      </w:pPr>
      <w:r w:rsidRPr="00E65684">
        <w:rPr>
          <w:rFonts w:asciiTheme="minorHAnsi" w:hAnsiTheme="minorHAnsi" w:cstheme="minorHAnsi"/>
          <w:b/>
          <w:color w:val="1F497D" w:themeColor="text2"/>
          <w:sz w:val="22"/>
          <w:szCs w:val="22"/>
        </w:rPr>
        <w:t>ΠΕΙΡΑΙΑΣ</w:t>
      </w:r>
      <w:r w:rsidR="003676E1" w:rsidRPr="00E65684">
        <w:rPr>
          <w:rFonts w:asciiTheme="minorHAnsi" w:hAnsiTheme="minorHAnsi" w:cstheme="minorHAnsi"/>
          <w:b/>
          <w:color w:val="1F497D" w:themeColor="text2"/>
          <w:sz w:val="22"/>
          <w:szCs w:val="22"/>
        </w:rPr>
        <w:t>,</w:t>
      </w:r>
    </w:p>
    <w:p w:rsidR="003E60F6" w:rsidRDefault="00C85065" w:rsidP="00E97D06">
      <w:pPr>
        <w:suppressAutoHyphens w:val="0"/>
        <w:spacing w:before="120" w:after="120"/>
        <w:jc w:val="center"/>
        <w:rPr>
          <w:rFonts w:asciiTheme="minorHAnsi" w:hAnsiTheme="minorHAnsi" w:cstheme="minorHAnsi"/>
          <w:sz w:val="22"/>
          <w:szCs w:val="22"/>
        </w:rPr>
      </w:pPr>
      <w:bookmarkStart w:id="1" w:name="_Hlk109813696"/>
      <w:r>
        <w:rPr>
          <w:rFonts w:asciiTheme="minorHAnsi" w:hAnsiTheme="minorHAnsi" w:cstheme="minorHAnsi"/>
          <w:b/>
          <w:color w:val="1F497D" w:themeColor="text2"/>
          <w:sz w:val="22"/>
          <w:szCs w:val="22"/>
        </w:rPr>
        <w:t>ΜΑΡΤΙΟΣ</w:t>
      </w:r>
      <w:r w:rsidR="007D45D2" w:rsidRPr="00E65684">
        <w:rPr>
          <w:rFonts w:asciiTheme="minorHAnsi" w:hAnsiTheme="minorHAnsi" w:cstheme="minorHAnsi"/>
          <w:b/>
          <w:color w:val="1F497D" w:themeColor="text2"/>
          <w:sz w:val="22"/>
          <w:szCs w:val="22"/>
        </w:rPr>
        <w:t xml:space="preserve">  </w:t>
      </w:r>
      <w:r w:rsidR="009B4282" w:rsidRPr="00E65684">
        <w:rPr>
          <w:rFonts w:asciiTheme="minorHAnsi" w:hAnsiTheme="minorHAnsi" w:cstheme="minorHAnsi"/>
          <w:b/>
          <w:color w:val="1F497D" w:themeColor="text2"/>
          <w:sz w:val="22"/>
          <w:szCs w:val="22"/>
        </w:rPr>
        <w:t>20</w:t>
      </w:r>
      <w:r w:rsidR="005624CF" w:rsidRPr="00E65684">
        <w:rPr>
          <w:rFonts w:asciiTheme="minorHAnsi" w:hAnsiTheme="minorHAnsi" w:cstheme="minorHAnsi"/>
          <w:b/>
          <w:color w:val="1F497D" w:themeColor="text2"/>
          <w:sz w:val="22"/>
          <w:szCs w:val="22"/>
        </w:rPr>
        <w:t>2</w:t>
      </w:r>
      <w:bookmarkEnd w:id="1"/>
      <w:r w:rsidR="000C0EF4">
        <w:rPr>
          <w:rFonts w:asciiTheme="minorHAnsi" w:hAnsiTheme="minorHAnsi" w:cstheme="minorHAnsi"/>
          <w:b/>
          <w:color w:val="1F497D" w:themeColor="text2"/>
          <w:sz w:val="22"/>
          <w:szCs w:val="22"/>
        </w:rPr>
        <w:t>2</w:t>
      </w:r>
    </w:p>
    <w:p w:rsidR="003E60F6" w:rsidRDefault="003E60F6">
      <w:pPr>
        <w:suppressAutoHyphens w:val="0"/>
        <w:rPr>
          <w:rFonts w:asciiTheme="minorHAnsi" w:hAnsiTheme="minorHAnsi" w:cstheme="minorHAnsi"/>
          <w:sz w:val="22"/>
          <w:szCs w:val="22"/>
        </w:rPr>
      </w:pPr>
      <w:r>
        <w:rPr>
          <w:rFonts w:asciiTheme="minorHAnsi" w:hAnsiTheme="minorHAnsi" w:cstheme="minorHAnsi"/>
          <w:sz w:val="22"/>
          <w:szCs w:val="22"/>
        </w:rPr>
        <w:br w:type="page"/>
      </w:r>
    </w:p>
    <w:p w:rsidR="00CD386A" w:rsidRPr="00E65684" w:rsidRDefault="00CD386A" w:rsidP="00E97D06">
      <w:pPr>
        <w:suppressAutoHyphens w:val="0"/>
        <w:spacing w:before="120" w:after="120"/>
        <w:jc w:val="center"/>
        <w:rPr>
          <w:rFonts w:asciiTheme="minorHAnsi" w:hAnsiTheme="minorHAnsi" w:cstheme="minorHAnsi"/>
          <w:sz w:val="22"/>
          <w:szCs w:val="22"/>
        </w:rPr>
      </w:pPr>
    </w:p>
    <w:sdt>
      <w:sdtPr>
        <w:rPr>
          <w:rFonts w:ascii="MS Reference Serif" w:eastAsia="Times New Roman" w:hAnsi="MS Reference Serif" w:cs="Times New Roman"/>
          <w:color w:val="auto"/>
          <w:sz w:val="24"/>
          <w:szCs w:val="24"/>
          <w:lang w:val="el-GR" w:eastAsia="ar-SA"/>
        </w:rPr>
        <w:id w:val="472872975"/>
        <w:docPartObj>
          <w:docPartGallery w:val="Table of Contents"/>
          <w:docPartUnique/>
        </w:docPartObj>
      </w:sdtPr>
      <w:sdtEndPr>
        <w:rPr>
          <w:b/>
          <w:bCs/>
          <w:noProof/>
        </w:rPr>
      </w:sdtEndPr>
      <w:sdtContent>
        <w:p w:rsidR="0076071A" w:rsidRPr="00545B64" w:rsidRDefault="0076071A" w:rsidP="00E97D06">
          <w:pPr>
            <w:pStyle w:val="TOCHeading"/>
            <w:spacing w:before="120" w:after="120" w:line="240" w:lineRule="auto"/>
            <w:rPr>
              <w:rFonts w:asciiTheme="minorHAnsi" w:hAnsiTheme="minorHAnsi" w:cstheme="minorHAnsi"/>
            </w:rPr>
          </w:pPr>
          <w:r w:rsidRPr="00545B64">
            <w:rPr>
              <w:rFonts w:asciiTheme="minorHAnsi" w:hAnsiTheme="minorHAnsi" w:cstheme="minorHAnsi"/>
            </w:rPr>
            <w:t>Contents</w:t>
          </w:r>
        </w:p>
        <w:p w:rsidR="00545B64" w:rsidRPr="00545B64" w:rsidRDefault="0076071A">
          <w:pPr>
            <w:pStyle w:val="TOC1"/>
            <w:tabs>
              <w:tab w:val="right" w:leader="dot" w:pos="10005"/>
            </w:tabs>
            <w:rPr>
              <w:rFonts w:asciiTheme="minorHAnsi" w:eastAsiaTheme="minorEastAsia" w:hAnsiTheme="minorHAnsi" w:cstheme="minorHAnsi"/>
              <w:noProof/>
              <w:sz w:val="22"/>
              <w:szCs w:val="22"/>
              <w:lang w:eastAsia="zh-CN"/>
            </w:rPr>
          </w:pPr>
          <w:r w:rsidRPr="00545B64">
            <w:rPr>
              <w:rFonts w:asciiTheme="minorHAnsi" w:hAnsiTheme="minorHAnsi" w:cstheme="minorHAnsi"/>
            </w:rPr>
            <w:fldChar w:fldCharType="begin"/>
          </w:r>
          <w:r w:rsidRPr="00545B64">
            <w:rPr>
              <w:rFonts w:asciiTheme="minorHAnsi" w:hAnsiTheme="minorHAnsi" w:cstheme="minorHAnsi"/>
            </w:rPr>
            <w:instrText xml:space="preserve"> TOC \o "1-3" \h \z \u </w:instrText>
          </w:r>
          <w:r w:rsidRPr="00545B64">
            <w:rPr>
              <w:rFonts w:asciiTheme="minorHAnsi" w:hAnsiTheme="minorHAnsi" w:cstheme="minorHAnsi"/>
            </w:rPr>
            <w:fldChar w:fldCharType="separate"/>
          </w:r>
          <w:hyperlink w:anchor="_Toc128556916" w:history="1">
            <w:r w:rsidR="00545B64" w:rsidRPr="00545B64">
              <w:rPr>
                <w:rStyle w:val="Hyperlink"/>
                <w:rFonts w:asciiTheme="minorHAnsi" w:hAnsiTheme="minorHAnsi" w:cstheme="minorHAnsi"/>
                <w:noProof/>
              </w:rPr>
              <w:t>Άρθρο 1: Τίτλος, τόπος, περιγραφή.</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_Toc128556916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17" w:history="1">
            <w:r w:rsidR="00545B64" w:rsidRPr="00545B64">
              <w:rPr>
                <w:rStyle w:val="Hyperlink"/>
                <w:rFonts w:asciiTheme="minorHAnsi" w:hAnsiTheme="minorHAnsi" w:cstheme="minorHAnsi"/>
                <w:noProof/>
              </w:rPr>
              <w:t>Άρθρο 2: Ημερομηνία λήξης της προθεσμίας παραλαβής των προσφορών.</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_Toc128556917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18" w:history="1">
            <w:r w:rsidR="00545B64" w:rsidRPr="00545B64">
              <w:rPr>
                <w:rStyle w:val="Hyperlink"/>
                <w:rFonts w:asciiTheme="minorHAnsi" w:hAnsiTheme="minorHAnsi" w:cstheme="minorHAnsi"/>
                <w:noProof/>
              </w:rPr>
              <w:t>Άρθρο 3: Παραλαβή τευχών Διαγωνισμού – Πληροφορίες.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_Toc128556918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19" w:history="1">
            <w:r w:rsidR="00545B64" w:rsidRPr="00545B64">
              <w:rPr>
                <w:rStyle w:val="Hyperlink"/>
                <w:rFonts w:asciiTheme="minorHAnsi" w:hAnsiTheme="minorHAnsi" w:cstheme="minorHAnsi"/>
                <w:noProof/>
              </w:rPr>
              <w:t>Άρθρο 4: Σύστημα υποβολής οικονομικών προσφορών.</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_Toc128556919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0" w:history="1">
            <w:r w:rsidR="00545B64" w:rsidRPr="00545B64">
              <w:rPr>
                <w:rStyle w:val="Hyperlink"/>
                <w:rFonts w:asciiTheme="minorHAnsi" w:hAnsiTheme="minorHAnsi" w:cstheme="minorHAnsi"/>
                <w:noProof/>
              </w:rPr>
              <w:t>Άρθρο 5: Κριτήριο Ανάθεσης – Ανάδειξη Αναδόχου.</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_Toc128556920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1" w:history="1">
            <w:r w:rsidR="00545B64" w:rsidRPr="00545B64">
              <w:rPr>
                <w:rStyle w:val="Hyperlink"/>
                <w:rFonts w:asciiTheme="minorHAnsi" w:hAnsiTheme="minorHAnsi" w:cstheme="minorHAnsi"/>
                <w:noProof/>
              </w:rPr>
              <w:t>Άρθρο 6: Προϋποθέσεις έγκυρης και παραδεκτής συμμετοχής στο διαγωνισμό – Τρόπος υποβολής φακέλου προσφοράς.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_Toc128556921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2" w:history="1">
            <w:r w:rsidR="00545B64" w:rsidRPr="00545B64">
              <w:rPr>
                <w:rStyle w:val="Hyperlink"/>
                <w:rFonts w:asciiTheme="minorHAnsi" w:hAnsiTheme="minorHAnsi" w:cstheme="minorHAnsi"/>
                <w:noProof/>
              </w:rPr>
              <w:t>Άρθρο 7: Τεκμήριο από τη συμμετοχή στο διαγωνισμό.</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_Toc128556922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3" w:history="1">
            <w:r w:rsidR="00545B64" w:rsidRPr="00545B64">
              <w:rPr>
                <w:rStyle w:val="Hyperlink"/>
                <w:rFonts w:asciiTheme="minorHAnsi" w:hAnsiTheme="minorHAnsi" w:cstheme="minorHAnsi"/>
                <w:noProof/>
              </w:rPr>
              <w:t>Άρθρο 8: Προθεσμία εκτέλεσης.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_Toc128556923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4" w:history="1">
            <w:r w:rsidR="00545B64" w:rsidRPr="00545B64">
              <w:rPr>
                <w:rStyle w:val="Hyperlink"/>
                <w:rFonts w:asciiTheme="minorHAnsi" w:hAnsiTheme="minorHAnsi" w:cstheme="minorHAnsi"/>
                <w:noProof/>
              </w:rPr>
              <w:t>Άρθρο 9: Εγγυητικές Επιστολές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_Toc128556924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5</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5" w:history="1">
            <w:r w:rsidR="00545B64" w:rsidRPr="00545B64">
              <w:rPr>
                <w:rStyle w:val="Hyperlink"/>
                <w:rFonts w:asciiTheme="minorHAnsi" w:hAnsiTheme="minorHAnsi" w:cstheme="minorHAnsi"/>
                <w:noProof/>
              </w:rPr>
              <w:t>Άρθρο 10: Δικαιούμενοι συμμετοχής στο διαγωνισμό.</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_Toc128556925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6</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6" w:history="1">
            <w:r w:rsidR="00545B64" w:rsidRPr="00545B64">
              <w:rPr>
                <w:rStyle w:val="Hyperlink"/>
                <w:rFonts w:asciiTheme="minorHAnsi" w:hAnsiTheme="minorHAnsi" w:cstheme="minorHAnsi"/>
                <w:noProof/>
              </w:rPr>
              <w:t>Άρθρο 11: Περιεχόμενο Φακέλου Προσφοράς.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_Toc128556926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6</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7" w:history="1">
            <w:r w:rsidR="00545B64" w:rsidRPr="00545B64">
              <w:rPr>
                <w:rStyle w:val="Hyperlink"/>
                <w:rFonts w:asciiTheme="minorHAnsi" w:hAnsiTheme="minorHAnsi" w:cstheme="minorHAnsi"/>
                <w:noProof/>
              </w:rPr>
              <w:t>Άρθρο 12:   Αναβολή – Ματαίωση Διαγωνισμού.</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_Toc128556927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7</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8" w:history="1">
            <w:r w:rsidR="00545B64" w:rsidRPr="00545B64">
              <w:rPr>
                <w:rStyle w:val="Hyperlink"/>
                <w:rFonts w:asciiTheme="minorHAnsi" w:hAnsiTheme="minorHAnsi" w:cstheme="minorHAnsi"/>
                <w:noProof/>
              </w:rPr>
              <w:t>Άρθρο 13: Ανάθεση – Υπογραφή Σύμβασης.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_Toc128556928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7</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29" w:history="1">
            <w:r w:rsidR="00545B64" w:rsidRPr="00545B64">
              <w:rPr>
                <w:rStyle w:val="Hyperlink"/>
                <w:rFonts w:asciiTheme="minorHAnsi" w:hAnsiTheme="minorHAnsi" w:cstheme="minorHAnsi"/>
                <w:noProof/>
              </w:rPr>
              <w:t>Άρθρο 14: Ασφαλιστική Κάλυψη</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_Toc128556929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8</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30" w:history="1">
            <w:r w:rsidR="00545B64" w:rsidRPr="00545B64">
              <w:rPr>
                <w:rStyle w:val="Hyperlink"/>
                <w:rFonts w:asciiTheme="minorHAnsi" w:hAnsiTheme="minorHAnsi" w:cstheme="minorHAnsi"/>
                <w:noProof/>
              </w:rPr>
              <w:t>Άρθρο 15: Οικονομικό αντικείμενο -  Φόροι, Δασμοί,  κ.λ.π. - Πληρωμή Αναδόχου.</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_Toc128556930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8</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31" w:history="1">
            <w:r w:rsidR="00545B64" w:rsidRPr="00545B64">
              <w:rPr>
                <w:rStyle w:val="Hyperlink"/>
                <w:rFonts w:asciiTheme="minorHAnsi" w:hAnsiTheme="minorHAnsi" w:cstheme="minorHAnsi"/>
                <w:noProof/>
              </w:rPr>
              <w:t>Άρθρο 16: Γενικά.</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_Toc128556931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9</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32" w:history="1">
            <w:r w:rsidR="00545B64" w:rsidRPr="00545B64">
              <w:rPr>
                <w:rStyle w:val="Hyperlink"/>
                <w:rFonts w:asciiTheme="minorHAnsi" w:hAnsiTheme="minorHAnsi" w:cstheme="minorHAnsi"/>
                <w:noProof/>
              </w:rPr>
              <w:t>Άρθρο 17: Τελικές διατάξεις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_Toc128556932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9</w:t>
            </w:r>
            <w:r w:rsidR="00545B64" w:rsidRPr="00545B64">
              <w:rPr>
                <w:rFonts w:asciiTheme="minorHAnsi" w:hAnsiTheme="minorHAnsi" w:cstheme="minorHAnsi"/>
                <w:noProof/>
                <w:webHidden/>
              </w:rPr>
              <w:fldChar w:fldCharType="end"/>
            </w:r>
          </w:hyperlink>
        </w:p>
        <w:p w:rsidR="00545B64" w:rsidRPr="00545B64" w:rsidRDefault="00EE2400">
          <w:pPr>
            <w:pStyle w:val="TOC1"/>
            <w:tabs>
              <w:tab w:val="right" w:leader="dot" w:pos="10005"/>
            </w:tabs>
            <w:rPr>
              <w:rFonts w:asciiTheme="minorHAnsi" w:eastAsiaTheme="minorEastAsia" w:hAnsiTheme="minorHAnsi" w:cstheme="minorHAnsi"/>
              <w:noProof/>
              <w:sz w:val="22"/>
              <w:szCs w:val="22"/>
              <w:lang w:eastAsia="zh-CN"/>
            </w:rPr>
          </w:pPr>
          <w:hyperlink w:anchor="_Toc128556933" w:history="1">
            <w:r w:rsidR="00545B64" w:rsidRPr="00545B64">
              <w:rPr>
                <w:rStyle w:val="Hyperlink"/>
                <w:rFonts w:asciiTheme="minorHAnsi" w:hAnsiTheme="minorHAnsi" w:cstheme="minorHAnsi"/>
                <w:noProof/>
              </w:rPr>
              <w:t>Παράρτημα Ι – Εγγυητική Επιστολή Καλής Εκτέλεσης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_Toc128556933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10</w:t>
            </w:r>
            <w:r w:rsidR="00545B64" w:rsidRPr="00545B64">
              <w:rPr>
                <w:rFonts w:asciiTheme="minorHAnsi" w:hAnsiTheme="minorHAnsi" w:cstheme="minorHAnsi"/>
                <w:noProof/>
                <w:webHidden/>
              </w:rPr>
              <w:fldChar w:fldCharType="end"/>
            </w:r>
          </w:hyperlink>
        </w:p>
        <w:p w:rsidR="0076071A" w:rsidRDefault="0076071A" w:rsidP="00E97D06">
          <w:pPr>
            <w:spacing w:before="120" w:after="120"/>
          </w:pPr>
          <w:r w:rsidRPr="00545B64">
            <w:rPr>
              <w:rFonts w:asciiTheme="minorHAnsi" w:hAnsiTheme="minorHAnsi" w:cstheme="minorHAnsi"/>
              <w:b/>
              <w:bCs/>
              <w:noProof/>
            </w:rPr>
            <w:fldChar w:fldCharType="end"/>
          </w:r>
        </w:p>
      </w:sdtContent>
    </w:sdt>
    <w:p w:rsidR="008E75E8" w:rsidRPr="00E65684" w:rsidRDefault="008E75E8" w:rsidP="00E97D06">
      <w:pPr>
        <w:suppressAutoHyphens w:val="0"/>
        <w:spacing w:before="120" w:after="120"/>
        <w:rPr>
          <w:rFonts w:asciiTheme="minorHAnsi" w:hAnsiTheme="minorHAnsi" w:cstheme="minorHAnsi"/>
          <w:b/>
          <w:sz w:val="22"/>
          <w:szCs w:val="22"/>
        </w:rPr>
      </w:pPr>
      <w:r w:rsidRPr="00E65684">
        <w:rPr>
          <w:rFonts w:asciiTheme="minorHAnsi" w:hAnsiTheme="minorHAnsi" w:cstheme="minorHAnsi"/>
          <w:b/>
          <w:sz w:val="22"/>
          <w:szCs w:val="22"/>
        </w:rPr>
        <w:br w:type="page"/>
      </w:r>
    </w:p>
    <w:p w:rsidR="0009414A" w:rsidRPr="00C03E57" w:rsidRDefault="0009414A" w:rsidP="00E97D06">
      <w:pPr>
        <w:pStyle w:val="Heading1"/>
        <w:spacing w:before="120" w:after="120"/>
        <w:rPr>
          <w:rFonts w:asciiTheme="minorHAnsi" w:hAnsiTheme="minorHAnsi"/>
          <w:color w:val="auto"/>
          <w:sz w:val="22"/>
          <w:szCs w:val="22"/>
        </w:rPr>
      </w:pPr>
      <w:bookmarkStart w:id="2" w:name="_Toc128556916"/>
      <w:r w:rsidRPr="00C03E57">
        <w:rPr>
          <w:rFonts w:asciiTheme="minorHAnsi" w:hAnsiTheme="minorHAnsi"/>
          <w:color w:val="auto"/>
          <w:sz w:val="22"/>
          <w:szCs w:val="22"/>
        </w:rPr>
        <w:lastRenderedPageBreak/>
        <w:t>Άρθρο 1:</w:t>
      </w:r>
      <w:r w:rsidR="00635168">
        <w:rPr>
          <w:rFonts w:asciiTheme="minorHAnsi" w:hAnsiTheme="minorHAnsi"/>
          <w:color w:val="auto"/>
          <w:sz w:val="22"/>
          <w:szCs w:val="22"/>
        </w:rPr>
        <w:t xml:space="preserve"> </w:t>
      </w:r>
      <w:r w:rsidRPr="00C03E57">
        <w:rPr>
          <w:rFonts w:asciiTheme="minorHAnsi" w:hAnsiTheme="minorHAnsi"/>
          <w:color w:val="auto"/>
          <w:sz w:val="22"/>
          <w:szCs w:val="22"/>
        </w:rPr>
        <w:t>Τίτλος, τόπος, περιγραφή.</w:t>
      </w:r>
      <w:bookmarkEnd w:id="2"/>
    </w:p>
    <w:p w:rsidR="003676E1" w:rsidRPr="00C03E57"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1.1.Τίτλος</w:t>
      </w:r>
      <w:r w:rsidRPr="007039DB">
        <w:rPr>
          <w:rFonts w:asciiTheme="minorHAnsi" w:hAnsiTheme="minorHAnsi" w:cstheme="minorHAnsi"/>
          <w:sz w:val="22"/>
          <w:szCs w:val="22"/>
        </w:rPr>
        <w:t xml:space="preserve">: </w:t>
      </w:r>
      <w:r w:rsidR="009D78CB" w:rsidRPr="00C03E57">
        <w:rPr>
          <w:rFonts w:asciiTheme="minorHAnsi" w:hAnsiTheme="minorHAnsi" w:cstheme="minorHAnsi" w:hint="eastAsia"/>
          <w:sz w:val="22"/>
          <w:szCs w:val="22"/>
        </w:rPr>
        <w:t>«</w:t>
      </w:r>
      <w:proofErr w:type="spellStart"/>
      <w:r w:rsidR="00183EB6" w:rsidRPr="00183EB6">
        <w:rPr>
          <w:rFonts w:asciiTheme="minorHAnsi" w:hAnsiTheme="minorHAnsi" w:cstheme="minorHAnsi" w:hint="eastAsia"/>
          <w:b/>
          <w:sz w:val="22"/>
          <w:szCs w:val="22"/>
        </w:rPr>
        <w:t>Αεροφωτογράφηση</w:t>
      </w:r>
      <w:proofErr w:type="spellEnd"/>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των</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περιοχών</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αρμοδιότητας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ΟΛΠ</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Α</w:t>
      </w:r>
      <w:r w:rsidR="00183EB6" w:rsidRPr="00183EB6">
        <w:rPr>
          <w:rFonts w:asciiTheme="minorHAnsi" w:hAnsiTheme="minorHAnsi" w:cstheme="minorHAnsi"/>
          <w:b/>
          <w:sz w:val="22"/>
          <w:szCs w:val="22"/>
        </w:rPr>
        <w:t>.</w:t>
      </w:r>
      <w:r w:rsidR="00183EB6" w:rsidRPr="00183EB6">
        <w:rPr>
          <w:rFonts w:asciiTheme="minorHAnsi" w:hAnsiTheme="minorHAnsi" w:cstheme="minorHAnsi" w:hint="eastAsia"/>
          <w:b/>
          <w:sz w:val="22"/>
          <w:szCs w:val="22"/>
        </w:rPr>
        <w:t>Ε</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με</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χρήση</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δεκτών</w:t>
      </w:r>
      <w:r w:rsidR="00183EB6" w:rsidRPr="00183EB6">
        <w:rPr>
          <w:rFonts w:asciiTheme="minorHAnsi" w:hAnsiTheme="minorHAnsi" w:cstheme="minorHAnsi"/>
          <w:b/>
          <w:sz w:val="22"/>
          <w:szCs w:val="22"/>
        </w:rPr>
        <w:t xml:space="preserve"> </w:t>
      </w:r>
      <w:proofErr w:type="spellStart"/>
      <w:r w:rsidR="00183EB6" w:rsidRPr="00183EB6">
        <w:rPr>
          <w:rFonts w:asciiTheme="minorHAnsi" w:hAnsiTheme="minorHAnsi" w:cstheme="minorHAnsi"/>
          <w:b/>
          <w:sz w:val="22"/>
          <w:szCs w:val="22"/>
        </w:rPr>
        <w:t>LiDAR</w:t>
      </w:r>
      <w:proofErr w:type="spellEnd"/>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και</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σύνταξη</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νέων</w:t>
      </w:r>
      <w:r w:rsidR="00183EB6" w:rsidRPr="00183EB6">
        <w:rPr>
          <w:rFonts w:asciiTheme="minorHAnsi" w:hAnsiTheme="minorHAnsi" w:cstheme="minorHAnsi"/>
          <w:b/>
          <w:sz w:val="22"/>
          <w:szCs w:val="22"/>
        </w:rPr>
        <w:t xml:space="preserve"> </w:t>
      </w:r>
      <w:proofErr w:type="spellStart"/>
      <w:r w:rsidR="00183EB6" w:rsidRPr="00183EB6">
        <w:rPr>
          <w:rFonts w:asciiTheme="minorHAnsi" w:hAnsiTheme="minorHAnsi" w:cstheme="minorHAnsi" w:hint="eastAsia"/>
          <w:b/>
          <w:sz w:val="22"/>
          <w:szCs w:val="22"/>
        </w:rPr>
        <w:t>επικαιροποιημένων</w:t>
      </w:r>
      <w:proofErr w:type="spellEnd"/>
      <w:r w:rsidR="00183EB6" w:rsidRPr="00183EB6">
        <w:rPr>
          <w:rFonts w:asciiTheme="minorHAnsi" w:hAnsiTheme="minorHAnsi" w:cstheme="minorHAnsi"/>
          <w:b/>
          <w:sz w:val="22"/>
          <w:szCs w:val="22"/>
        </w:rPr>
        <w:t xml:space="preserve"> </w:t>
      </w:r>
      <w:proofErr w:type="spellStart"/>
      <w:r w:rsidR="00183EB6" w:rsidRPr="00183EB6">
        <w:rPr>
          <w:rFonts w:asciiTheme="minorHAnsi" w:hAnsiTheme="minorHAnsi" w:cstheme="minorHAnsi" w:hint="eastAsia"/>
          <w:b/>
          <w:sz w:val="22"/>
          <w:szCs w:val="22"/>
        </w:rPr>
        <w:t>φωτογραμμετρικών</w:t>
      </w:r>
      <w:proofErr w:type="spellEnd"/>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υποβάθρων</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και</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τρισδιάστατου</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μοντέλου</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εντός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της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Λιμενικής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Ζώνης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ευθύνης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ΟΛΠ</w:t>
      </w:r>
      <w:r w:rsidR="009D78CB" w:rsidRPr="00C03E57">
        <w:rPr>
          <w:rFonts w:asciiTheme="minorHAnsi" w:hAnsiTheme="minorHAnsi" w:cstheme="minorHAnsi" w:hint="eastAsia"/>
          <w:sz w:val="22"/>
          <w:szCs w:val="22"/>
        </w:rPr>
        <w:t>»</w:t>
      </w:r>
    </w:p>
    <w:p w:rsidR="0009414A" w:rsidRPr="000C0EF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1.2. Τόπος εκτέλεσης του έργου:</w:t>
      </w:r>
      <w:r w:rsidR="009B4282" w:rsidRPr="00E65684">
        <w:rPr>
          <w:rFonts w:asciiTheme="minorHAnsi" w:hAnsiTheme="minorHAnsi" w:cstheme="minorHAnsi"/>
          <w:sz w:val="22"/>
          <w:szCs w:val="22"/>
        </w:rPr>
        <w:t xml:space="preserve"> </w:t>
      </w:r>
      <w:r w:rsidR="0076071A">
        <w:rPr>
          <w:rFonts w:asciiTheme="minorHAnsi" w:hAnsiTheme="minorHAnsi" w:cstheme="minorHAnsi"/>
          <w:b/>
          <w:bCs/>
          <w:sz w:val="22"/>
          <w:szCs w:val="22"/>
        </w:rPr>
        <w:t>Περιοχή ευθύνης</w:t>
      </w:r>
      <w:r w:rsidR="007039DB">
        <w:rPr>
          <w:rFonts w:asciiTheme="minorHAnsi" w:hAnsiTheme="minorHAnsi" w:cstheme="minorHAnsi"/>
          <w:b/>
          <w:bCs/>
          <w:sz w:val="22"/>
          <w:szCs w:val="22"/>
        </w:rPr>
        <w:t xml:space="preserve"> ΟΛΠ</w:t>
      </w:r>
      <w:r w:rsidR="00BC0565" w:rsidRPr="00E65684">
        <w:rPr>
          <w:rFonts w:asciiTheme="minorHAnsi" w:hAnsiTheme="minorHAnsi" w:cstheme="minorHAnsi"/>
          <w:sz w:val="22"/>
          <w:szCs w:val="22"/>
        </w:rPr>
        <w:t>.</w:t>
      </w:r>
    </w:p>
    <w:p w:rsidR="00ED0953" w:rsidRPr="009F65BA" w:rsidRDefault="0009414A" w:rsidP="00E97D06">
      <w:pPr>
        <w:spacing w:before="120" w:after="120"/>
        <w:jc w:val="both"/>
        <w:rPr>
          <w:rFonts w:asciiTheme="minorHAnsi" w:hAnsiTheme="minorHAnsi" w:cstheme="minorHAnsi"/>
          <w:sz w:val="22"/>
          <w:szCs w:val="22"/>
        </w:rPr>
      </w:pPr>
      <w:r w:rsidRPr="009F65BA">
        <w:rPr>
          <w:rFonts w:asciiTheme="minorHAnsi" w:hAnsiTheme="minorHAnsi" w:cstheme="minorHAnsi"/>
          <w:sz w:val="22"/>
          <w:szCs w:val="22"/>
        </w:rPr>
        <w:t xml:space="preserve">1.3. </w:t>
      </w:r>
      <w:r w:rsidR="009F65BA">
        <w:rPr>
          <w:rFonts w:asciiTheme="minorHAnsi" w:hAnsiTheme="minorHAnsi" w:cstheme="minorHAnsi"/>
          <w:sz w:val="22"/>
          <w:szCs w:val="22"/>
        </w:rPr>
        <w:t>Π</w:t>
      </w:r>
      <w:r w:rsidRPr="009F65BA">
        <w:rPr>
          <w:rFonts w:asciiTheme="minorHAnsi" w:hAnsiTheme="minorHAnsi" w:cstheme="minorHAnsi"/>
          <w:sz w:val="22"/>
          <w:szCs w:val="22"/>
        </w:rPr>
        <w:t>εριγραφή:</w:t>
      </w:r>
      <w:r w:rsidR="00E97D06" w:rsidRPr="009F65BA">
        <w:rPr>
          <w:rFonts w:asciiTheme="minorHAnsi" w:hAnsiTheme="minorHAnsi" w:cstheme="minorHAnsi"/>
          <w:sz w:val="22"/>
          <w:szCs w:val="22"/>
        </w:rPr>
        <w:t xml:space="preserve"> </w:t>
      </w:r>
      <w:r w:rsidRPr="009F65BA">
        <w:rPr>
          <w:rFonts w:asciiTheme="minorHAnsi" w:hAnsiTheme="minorHAnsi" w:cstheme="minorHAnsi"/>
          <w:sz w:val="22"/>
          <w:szCs w:val="22"/>
        </w:rPr>
        <w:t xml:space="preserve">Το αντικείμενο περιγράφεται αναλυτικά </w:t>
      </w:r>
      <w:r w:rsidR="008934F1" w:rsidRPr="009F65BA">
        <w:rPr>
          <w:rFonts w:asciiTheme="minorHAnsi" w:hAnsiTheme="minorHAnsi" w:cstheme="minorHAnsi"/>
          <w:sz w:val="22"/>
          <w:szCs w:val="22"/>
        </w:rPr>
        <w:t>στο τεύχος της Τεχνικής</w:t>
      </w:r>
      <w:r w:rsidRPr="009F65BA">
        <w:rPr>
          <w:rFonts w:asciiTheme="minorHAnsi" w:hAnsiTheme="minorHAnsi" w:cstheme="minorHAnsi"/>
          <w:sz w:val="22"/>
          <w:szCs w:val="22"/>
        </w:rPr>
        <w:t xml:space="preserve"> Περιγραφ</w:t>
      </w:r>
      <w:r w:rsidR="008934F1" w:rsidRPr="009F65BA">
        <w:rPr>
          <w:rFonts w:asciiTheme="minorHAnsi" w:hAnsiTheme="minorHAnsi" w:cstheme="minorHAnsi"/>
          <w:sz w:val="22"/>
          <w:szCs w:val="22"/>
        </w:rPr>
        <w:t>ής.</w:t>
      </w:r>
    </w:p>
    <w:p w:rsidR="0009414A" w:rsidRPr="00C03E57" w:rsidRDefault="0009414A" w:rsidP="00E97D06">
      <w:pPr>
        <w:pStyle w:val="Heading1"/>
        <w:spacing w:before="120" w:after="120"/>
        <w:rPr>
          <w:rFonts w:asciiTheme="minorHAnsi" w:hAnsiTheme="minorHAnsi"/>
          <w:color w:val="auto"/>
          <w:sz w:val="22"/>
          <w:szCs w:val="22"/>
        </w:rPr>
      </w:pPr>
      <w:bookmarkStart w:id="3" w:name="_Toc128556917"/>
      <w:r w:rsidRPr="00C03E57">
        <w:rPr>
          <w:rFonts w:asciiTheme="minorHAnsi" w:hAnsiTheme="minorHAnsi"/>
          <w:color w:val="auto"/>
          <w:sz w:val="22"/>
          <w:szCs w:val="22"/>
        </w:rPr>
        <w:t>Άρθρο 2:</w:t>
      </w:r>
      <w:r w:rsidR="00635168">
        <w:rPr>
          <w:rFonts w:asciiTheme="minorHAnsi" w:hAnsiTheme="minorHAnsi"/>
          <w:color w:val="auto"/>
          <w:sz w:val="22"/>
          <w:szCs w:val="22"/>
        </w:rPr>
        <w:t xml:space="preserve"> </w:t>
      </w:r>
      <w:r w:rsidRPr="00C03E57">
        <w:rPr>
          <w:rFonts w:asciiTheme="minorHAnsi" w:hAnsiTheme="minorHAnsi"/>
          <w:color w:val="auto"/>
          <w:sz w:val="22"/>
          <w:szCs w:val="22"/>
        </w:rPr>
        <w:t>Ημερομηνία λήξης της προθεσμίας παραλαβής των προσφορών.</w:t>
      </w:r>
      <w:bookmarkEnd w:id="3"/>
    </w:p>
    <w:p w:rsidR="0009414A" w:rsidRPr="00E65684" w:rsidRDefault="0009414A" w:rsidP="00E97D06">
      <w:pPr>
        <w:shd w:val="clear" w:color="auto" w:fill="FFFFFF" w:themeFill="background1"/>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Ως ημερομηνία λήξης της προθεσμίας </w:t>
      </w:r>
      <w:r w:rsidRPr="00C85065">
        <w:rPr>
          <w:rFonts w:asciiTheme="minorHAnsi" w:hAnsiTheme="minorHAnsi" w:cstheme="minorHAnsi"/>
          <w:sz w:val="22"/>
          <w:szCs w:val="22"/>
        </w:rPr>
        <w:t>παραλαβής των προσφορών στο διαγωνισμό, ορίζεται η</w:t>
      </w:r>
      <w:r w:rsidRPr="00C85065">
        <w:rPr>
          <w:rFonts w:asciiTheme="minorHAnsi" w:hAnsiTheme="minorHAnsi" w:cstheme="minorHAnsi"/>
          <w:b/>
          <w:sz w:val="22"/>
          <w:szCs w:val="22"/>
        </w:rPr>
        <w:t xml:space="preserve"> </w:t>
      </w:r>
      <w:r w:rsidR="005E0333">
        <w:rPr>
          <w:rFonts w:asciiTheme="minorHAnsi" w:hAnsiTheme="minorHAnsi" w:cstheme="minorHAnsi"/>
          <w:b/>
          <w:sz w:val="22"/>
          <w:szCs w:val="22"/>
        </w:rPr>
        <w:t>20</w:t>
      </w:r>
      <w:r w:rsidRPr="00C85065">
        <w:rPr>
          <w:rFonts w:asciiTheme="minorHAnsi" w:hAnsiTheme="minorHAnsi" w:cstheme="minorHAnsi"/>
          <w:b/>
          <w:sz w:val="22"/>
          <w:szCs w:val="22"/>
        </w:rPr>
        <w:t>/</w:t>
      </w:r>
      <w:r w:rsidR="0076071A" w:rsidRPr="00C85065">
        <w:rPr>
          <w:rFonts w:asciiTheme="minorHAnsi" w:hAnsiTheme="minorHAnsi" w:cstheme="minorHAnsi"/>
          <w:b/>
          <w:sz w:val="22"/>
          <w:szCs w:val="22"/>
        </w:rPr>
        <w:t>0</w:t>
      </w:r>
      <w:r w:rsidR="00C85065">
        <w:rPr>
          <w:rFonts w:asciiTheme="minorHAnsi" w:hAnsiTheme="minorHAnsi" w:cstheme="minorHAnsi"/>
          <w:b/>
          <w:sz w:val="22"/>
          <w:szCs w:val="22"/>
        </w:rPr>
        <w:t>3</w:t>
      </w:r>
      <w:r w:rsidRPr="00C85065">
        <w:rPr>
          <w:rFonts w:asciiTheme="minorHAnsi" w:hAnsiTheme="minorHAnsi" w:cstheme="minorHAnsi"/>
          <w:b/>
          <w:sz w:val="22"/>
          <w:szCs w:val="22"/>
        </w:rPr>
        <w:t>/20</w:t>
      </w:r>
      <w:r w:rsidR="005624CF" w:rsidRPr="00C85065">
        <w:rPr>
          <w:rFonts w:asciiTheme="minorHAnsi" w:hAnsiTheme="minorHAnsi" w:cstheme="minorHAnsi"/>
          <w:b/>
          <w:sz w:val="22"/>
          <w:szCs w:val="22"/>
        </w:rPr>
        <w:t>2</w:t>
      </w:r>
      <w:r w:rsidR="0076071A" w:rsidRPr="00C85065">
        <w:rPr>
          <w:rFonts w:asciiTheme="minorHAnsi" w:hAnsiTheme="minorHAnsi" w:cstheme="minorHAnsi"/>
          <w:b/>
          <w:sz w:val="22"/>
          <w:szCs w:val="22"/>
        </w:rPr>
        <w:t>3</w:t>
      </w:r>
      <w:r w:rsidRPr="00C85065">
        <w:rPr>
          <w:rFonts w:asciiTheme="minorHAnsi" w:hAnsiTheme="minorHAnsi" w:cstheme="minorHAnsi"/>
          <w:b/>
          <w:sz w:val="22"/>
          <w:szCs w:val="22"/>
        </w:rPr>
        <w:t xml:space="preserve">, ημέρα </w:t>
      </w:r>
      <w:r w:rsidR="00C85065" w:rsidRPr="00C85065">
        <w:rPr>
          <w:rFonts w:asciiTheme="minorHAnsi" w:hAnsiTheme="minorHAnsi" w:cstheme="minorHAnsi"/>
          <w:b/>
          <w:sz w:val="22"/>
          <w:szCs w:val="22"/>
        </w:rPr>
        <w:t>Δευτέρα.</w:t>
      </w:r>
      <w:r w:rsidR="002322AE" w:rsidRPr="00C85065">
        <w:rPr>
          <w:rFonts w:asciiTheme="minorHAnsi" w:hAnsiTheme="minorHAnsi" w:cstheme="minorHAnsi"/>
          <w:b/>
          <w:sz w:val="22"/>
          <w:szCs w:val="22"/>
        </w:rPr>
        <w:t xml:space="preserve"> </w:t>
      </w:r>
      <w:r w:rsidRPr="00C85065">
        <w:rPr>
          <w:rFonts w:asciiTheme="minorHAnsi" w:hAnsiTheme="minorHAnsi" w:cstheme="minorHAnsi"/>
          <w:sz w:val="22"/>
          <w:szCs w:val="22"/>
        </w:rPr>
        <w:t xml:space="preserve"> Ώρα</w:t>
      </w:r>
      <w:r w:rsidRPr="008613A9">
        <w:rPr>
          <w:rFonts w:asciiTheme="minorHAnsi" w:hAnsiTheme="minorHAnsi" w:cstheme="minorHAnsi"/>
          <w:sz w:val="22"/>
          <w:szCs w:val="22"/>
        </w:rPr>
        <w:t xml:space="preserve"> λήξης της υποβολής προσφορών ορίζεται η </w:t>
      </w:r>
      <w:r w:rsidRPr="008613A9">
        <w:rPr>
          <w:rFonts w:asciiTheme="minorHAnsi" w:hAnsiTheme="minorHAnsi" w:cstheme="minorHAnsi"/>
          <w:b/>
          <w:sz w:val="22"/>
          <w:szCs w:val="22"/>
        </w:rPr>
        <w:t>1</w:t>
      </w:r>
      <w:r w:rsidR="0076071A">
        <w:rPr>
          <w:rFonts w:asciiTheme="minorHAnsi" w:hAnsiTheme="minorHAnsi" w:cstheme="minorHAnsi"/>
          <w:b/>
          <w:sz w:val="22"/>
          <w:szCs w:val="22"/>
        </w:rPr>
        <w:t>2</w:t>
      </w:r>
      <w:r w:rsidRPr="008613A9">
        <w:rPr>
          <w:rFonts w:asciiTheme="minorHAnsi" w:hAnsiTheme="minorHAnsi" w:cstheme="minorHAnsi"/>
          <w:b/>
          <w:sz w:val="22"/>
          <w:szCs w:val="22"/>
        </w:rPr>
        <w:t>:00</w:t>
      </w:r>
      <w:r w:rsidRPr="008613A9">
        <w:rPr>
          <w:rFonts w:asciiTheme="minorHAnsi" w:hAnsiTheme="minorHAnsi" w:cstheme="minorHAnsi"/>
          <w:sz w:val="22"/>
          <w:szCs w:val="22"/>
        </w:rPr>
        <w:t>.</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E65684">
        <w:rPr>
          <w:rFonts w:asciiTheme="minorHAnsi" w:hAnsiTheme="minorHAnsi" w:cstheme="minorHAnsi"/>
          <w:sz w:val="22"/>
          <w:szCs w:val="22"/>
          <w:lang w:val="en-US"/>
        </w:rPr>
        <w:t>O</w:t>
      </w:r>
      <w:r w:rsidRPr="00E65684">
        <w:rPr>
          <w:rFonts w:asciiTheme="minorHAnsi" w:hAnsiTheme="minorHAnsi" w:cstheme="minorHAnsi"/>
          <w:sz w:val="22"/>
          <w:szCs w:val="22"/>
        </w:rPr>
        <w:t>.Λ.Π. Α.Ε.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Κάθε υποβαλλόμενη προσφορά δεσμεύει το συμμετέχοντα στο διαγωνισμό, για </w:t>
      </w:r>
      <w:r w:rsidRPr="00C85065">
        <w:rPr>
          <w:rFonts w:asciiTheme="minorHAnsi" w:hAnsiTheme="minorHAnsi" w:cstheme="minorHAnsi"/>
          <w:sz w:val="22"/>
          <w:szCs w:val="22"/>
        </w:rPr>
        <w:t xml:space="preserve">διάστημα </w:t>
      </w:r>
      <w:r w:rsidR="008934F1" w:rsidRPr="00C85065">
        <w:rPr>
          <w:rFonts w:asciiTheme="minorHAnsi" w:hAnsiTheme="minorHAnsi" w:cstheme="minorHAnsi"/>
          <w:b/>
          <w:sz w:val="22"/>
          <w:szCs w:val="22"/>
        </w:rPr>
        <w:t>δώδεκα</w:t>
      </w:r>
      <w:r w:rsidRPr="00C85065">
        <w:rPr>
          <w:rFonts w:asciiTheme="minorHAnsi" w:hAnsiTheme="minorHAnsi" w:cstheme="minorHAnsi"/>
          <w:b/>
          <w:sz w:val="22"/>
          <w:szCs w:val="22"/>
        </w:rPr>
        <w:t xml:space="preserve"> (</w:t>
      </w:r>
      <w:r w:rsidR="008934F1" w:rsidRPr="00C85065">
        <w:rPr>
          <w:rFonts w:asciiTheme="minorHAnsi" w:hAnsiTheme="minorHAnsi" w:cstheme="minorHAnsi"/>
          <w:b/>
          <w:sz w:val="22"/>
          <w:szCs w:val="22"/>
        </w:rPr>
        <w:t>12</w:t>
      </w:r>
      <w:r w:rsidRPr="00C85065">
        <w:rPr>
          <w:rFonts w:asciiTheme="minorHAnsi" w:hAnsiTheme="minorHAnsi" w:cstheme="minorHAnsi"/>
          <w:b/>
          <w:sz w:val="22"/>
          <w:szCs w:val="22"/>
        </w:rPr>
        <w:t>) μηνών</w:t>
      </w:r>
      <w:r w:rsidRPr="00C85065">
        <w:rPr>
          <w:rFonts w:asciiTheme="minorHAnsi" w:hAnsiTheme="minorHAnsi" w:cstheme="minorHAnsi"/>
          <w:sz w:val="22"/>
          <w:szCs w:val="22"/>
        </w:rPr>
        <w:t>,</w:t>
      </w:r>
      <w:r w:rsidRPr="00E65684">
        <w:rPr>
          <w:rFonts w:asciiTheme="minorHAnsi" w:hAnsiTheme="minorHAnsi" w:cstheme="minorHAnsi"/>
          <w:sz w:val="22"/>
          <w:szCs w:val="22"/>
        </w:rPr>
        <w:t xml:space="preserve"> από την ημερομηνία υποβολής των προσφορών.</w:t>
      </w:r>
    </w:p>
    <w:p w:rsidR="0009414A" w:rsidRPr="00C03E57" w:rsidRDefault="0009414A" w:rsidP="00E97D06">
      <w:pPr>
        <w:pStyle w:val="Heading1"/>
        <w:spacing w:before="120" w:after="120"/>
        <w:rPr>
          <w:rFonts w:asciiTheme="minorHAnsi" w:hAnsiTheme="minorHAnsi"/>
          <w:color w:val="auto"/>
          <w:sz w:val="22"/>
          <w:szCs w:val="22"/>
        </w:rPr>
      </w:pPr>
      <w:bookmarkStart w:id="4" w:name="_Toc128556918"/>
      <w:r w:rsidRPr="00C03E57">
        <w:rPr>
          <w:rFonts w:asciiTheme="minorHAnsi" w:hAnsiTheme="minorHAnsi"/>
          <w:color w:val="auto"/>
          <w:sz w:val="22"/>
          <w:szCs w:val="22"/>
        </w:rPr>
        <w:t>Άρθρο 3:</w:t>
      </w:r>
      <w:r w:rsidR="00635168">
        <w:rPr>
          <w:rFonts w:asciiTheme="minorHAnsi" w:hAnsiTheme="minorHAnsi"/>
          <w:color w:val="auto"/>
          <w:sz w:val="22"/>
          <w:szCs w:val="22"/>
        </w:rPr>
        <w:t xml:space="preserve"> </w:t>
      </w:r>
      <w:r w:rsidRPr="00C03E57">
        <w:rPr>
          <w:rFonts w:asciiTheme="minorHAnsi" w:hAnsiTheme="minorHAnsi"/>
          <w:color w:val="auto"/>
          <w:sz w:val="22"/>
          <w:szCs w:val="22"/>
        </w:rPr>
        <w:t>Παραλαβή τευχών Διαγωνισμού – Πληροφορίες.</w:t>
      </w:r>
      <w:bookmarkEnd w:id="4"/>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Ο Διαγωνισμός θα διενεργηθεί σύμφωνα με:</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i</w:t>
      </w:r>
      <w:r w:rsidRPr="00E65684">
        <w:rPr>
          <w:rFonts w:asciiTheme="minorHAnsi" w:hAnsiTheme="minorHAnsi" w:cstheme="minorHAnsi"/>
          <w:sz w:val="22"/>
          <w:szCs w:val="22"/>
        </w:rPr>
        <w:t>.</w:t>
      </w:r>
      <w:r w:rsidRPr="00E65684">
        <w:rPr>
          <w:rFonts w:asciiTheme="minorHAnsi" w:hAnsiTheme="minorHAnsi" w:cstheme="minorHAnsi"/>
          <w:sz w:val="22"/>
          <w:szCs w:val="22"/>
        </w:rPr>
        <w:tab/>
        <w:t xml:space="preserve">τον Νόμο 4404/2016 (ΦΕΚ Α’ 126/8.7.2016) και την </w:t>
      </w:r>
      <w:proofErr w:type="spellStart"/>
      <w:r w:rsidRPr="00E65684">
        <w:rPr>
          <w:rFonts w:asciiTheme="minorHAnsi" w:hAnsiTheme="minorHAnsi" w:cstheme="minorHAnsi"/>
          <w:sz w:val="22"/>
          <w:szCs w:val="22"/>
        </w:rPr>
        <w:t>κυρωθείσα</w:t>
      </w:r>
      <w:proofErr w:type="spellEnd"/>
      <w:r w:rsidRPr="00E65684">
        <w:rPr>
          <w:rFonts w:asciiTheme="minorHAnsi" w:hAnsiTheme="minorHAnsi" w:cstheme="minorHAnsi"/>
          <w:sz w:val="22"/>
          <w:szCs w:val="22"/>
        </w:rPr>
        <w:t xml:space="preserve">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E65684">
        <w:rPr>
          <w:rFonts w:asciiTheme="minorHAnsi" w:hAnsiTheme="minorHAnsi" w:cstheme="minorHAnsi"/>
          <w:sz w:val="22"/>
          <w:szCs w:val="22"/>
        </w:rPr>
        <w:t>συνήφθη</w:t>
      </w:r>
      <w:proofErr w:type="spellEnd"/>
      <w:r w:rsidRPr="00E65684">
        <w:rPr>
          <w:rFonts w:asciiTheme="minorHAnsi" w:hAnsiTheme="minorHAnsi" w:cstheme="minorHAnsi"/>
          <w:sz w:val="22"/>
          <w:szCs w:val="22"/>
        </w:rPr>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και</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ii</w:t>
      </w:r>
      <w:r w:rsidRPr="00E65684">
        <w:rPr>
          <w:rFonts w:asciiTheme="minorHAnsi" w:hAnsiTheme="minorHAnsi" w:cstheme="minorHAnsi"/>
          <w:sz w:val="22"/>
          <w:szCs w:val="22"/>
        </w:rPr>
        <w:t>.</w:t>
      </w:r>
      <w:r w:rsidRPr="00E65684">
        <w:rPr>
          <w:rFonts w:asciiTheme="minorHAnsi" w:hAnsiTheme="minorHAnsi" w:cstheme="minorHAnsi"/>
          <w:sz w:val="22"/>
          <w:szCs w:val="22"/>
        </w:rPr>
        <w:tab/>
      </w:r>
      <w:r w:rsidR="000F3F2D" w:rsidRPr="00E65684">
        <w:rPr>
          <w:rFonts w:asciiTheme="minorHAnsi" w:hAnsiTheme="minorHAnsi" w:cstheme="minorHAnsi"/>
          <w:sz w:val="22"/>
          <w:szCs w:val="22"/>
        </w:rPr>
        <w:t>Τον Κανονισμό Ανάθεσης Συμβάσεων και Υποπαραχωρήσεων της ΟΛΠ ΑΕ</w:t>
      </w:r>
      <w:r w:rsidRPr="00E65684">
        <w:rPr>
          <w:rFonts w:asciiTheme="minorHAnsi" w:hAnsiTheme="minorHAnsi" w:cstheme="minorHAnsi"/>
          <w:sz w:val="22"/>
          <w:szCs w:val="22"/>
        </w:rPr>
        <w:t>, όπως κάθε φορά ισχύει.</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iii</w:t>
      </w:r>
      <w:r w:rsidRPr="00E65684">
        <w:rPr>
          <w:rFonts w:asciiTheme="minorHAnsi" w:hAnsiTheme="minorHAnsi" w:cstheme="minorHAnsi"/>
          <w:sz w:val="22"/>
          <w:szCs w:val="22"/>
        </w:rPr>
        <w:t>.</w:t>
      </w:r>
      <w:r w:rsidRPr="00E65684">
        <w:rPr>
          <w:rFonts w:asciiTheme="minorHAnsi" w:hAnsiTheme="minorHAnsi" w:cstheme="minorHAnsi"/>
          <w:sz w:val="22"/>
          <w:szCs w:val="22"/>
        </w:rPr>
        <w:tab/>
        <w:t>Τις διαδικασίες και τους όρους που περιγράφονται στα Τεύχη Δημοπράτησης.</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Τα συμβατικά τεύχη με βάση τα οποία θα γίνει η εκτέλεση </w:t>
      </w:r>
      <w:r w:rsidR="0051046F">
        <w:rPr>
          <w:rFonts w:asciiTheme="minorHAnsi" w:hAnsiTheme="minorHAnsi" w:cstheme="minorHAnsi"/>
          <w:sz w:val="22"/>
          <w:szCs w:val="22"/>
        </w:rPr>
        <w:t>της υπηρεσίας</w:t>
      </w:r>
      <w:r w:rsidRPr="00E65684">
        <w:rPr>
          <w:rFonts w:asciiTheme="minorHAnsi" w:hAnsiTheme="minorHAnsi" w:cstheme="minorHAnsi"/>
          <w:sz w:val="22"/>
          <w:szCs w:val="22"/>
        </w:rPr>
        <w:t>, είναι τα παρακάτω και σε περίπτωση ασυμφωνίας μεταξύ των περιεχομένων σ’ αυτά όρων, η σειρά ισχύος αυτών καθορίζεται ως κατωτέρω :</w:t>
      </w:r>
    </w:p>
    <w:p w:rsidR="0009414A" w:rsidRPr="00E65684" w:rsidRDefault="0009414A" w:rsidP="00E97D06">
      <w:pPr>
        <w:spacing w:before="120" w:after="120"/>
        <w:contextualSpacing/>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Η σύμβαση</w:t>
      </w:r>
    </w:p>
    <w:p w:rsidR="0009414A" w:rsidRPr="00E65684" w:rsidRDefault="0009414A" w:rsidP="00E97D06">
      <w:pPr>
        <w:spacing w:before="120" w:after="120"/>
        <w:contextualSpacing/>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Η παρούσα Διακήρυξη </w:t>
      </w:r>
    </w:p>
    <w:p w:rsidR="0009414A" w:rsidRPr="00E65684" w:rsidRDefault="0009414A" w:rsidP="00E97D06">
      <w:pPr>
        <w:spacing w:before="120" w:after="120"/>
        <w:contextualSpacing/>
        <w:jc w:val="both"/>
        <w:rPr>
          <w:rFonts w:asciiTheme="minorHAnsi" w:hAnsiTheme="minorHAnsi" w:cstheme="minorHAnsi"/>
          <w:sz w:val="22"/>
          <w:szCs w:val="22"/>
        </w:rPr>
      </w:pPr>
      <w:r w:rsidRPr="00E65684">
        <w:rPr>
          <w:rFonts w:asciiTheme="minorHAnsi" w:hAnsiTheme="minorHAnsi" w:cstheme="minorHAnsi"/>
          <w:sz w:val="22"/>
          <w:szCs w:val="22"/>
        </w:rPr>
        <w:t xml:space="preserve">3. </w:t>
      </w:r>
      <w:r w:rsidRPr="00E65684">
        <w:rPr>
          <w:rFonts w:asciiTheme="minorHAnsi" w:hAnsiTheme="minorHAnsi" w:cstheme="minorHAnsi"/>
          <w:sz w:val="22"/>
          <w:szCs w:val="22"/>
        </w:rPr>
        <w:tab/>
        <w:t>Η Οικονομική Προσφορά του ΑΝΑΔΟΧΟΥ</w:t>
      </w:r>
    </w:p>
    <w:p w:rsidR="00682939" w:rsidRPr="00E65684" w:rsidRDefault="006B6281" w:rsidP="009F65BA">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4</w:t>
      </w:r>
      <w:r w:rsidR="0009414A" w:rsidRPr="00E65684">
        <w:rPr>
          <w:rFonts w:asciiTheme="minorHAnsi" w:hAnsiTheme="minorHAnsi" w:cstheme="minorHAnsi"/>
          <w:sz w:val="22"/>
          <w:szCs w:val="22"/>
        </w:rPr>
        <w:t>.</w:t>
      </w:r>
      <w:r w:rsidR="0009414A" w:rsidRPr="00E65684">
        <w:rPr>
          <w:rFonts w:asciiTheme="minorHAnsi" w:hAnsiTheme="minorHAnsi" w:cstheme="minorHAnsi"/>
          <w:sz w:val="22"/>
          <w:szCs w:val="22"/>
        </w:rPr>
        <w:tab/>
        <w:t>Η Τεχνική Περιγραφή</w:t>
      </w:r>
    </w:p>
    <w:p w:rsidR="00544905" w:rsidRPr="000547CB" w:rsidRDefault="00474B38" w:rsidP="009F65BA">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Οι ενδιαφερόμενοι δύνανται να υποβάλλουν τυχόν ερωτήσεις/ διευκρινήσεις σχετικά με την παρούσα διακήρυξη μέχρι και τρεις (3) ημέρες πριν από την λήξη της προθεσμίας υποβολής των προσφορών </w:t>
      </w:r>
      <w:r w:rsidRPr="00E65684">
        <w:rPr>
          <w:rFonts w:asciiTheme="minorHAnsi" w:hAnsiTheme="minorHAnsi" w:cstheme="minorHAnsi"/>
          <w:sz w:val="22"/>
          <w:szCs w:val="22"/>
          <w:rtl/>
        </w:rPr>
        <w:t>στ</w:t>
      </w:r>
      <w:r w:rsidRPr="00E65684">
        <w:rPr>
          <w:rFonts w:asciiTheme="minorHAnsi" w:hAnsiTheme="minorHAnsi" w:cstheme="minorHAnsi"/>
          <w:sz w:val="22"/>
          <w:szCs w:val="22"/>
        </w:rPr>
        <w:t xml:space="preserve">ην ακόλουθη διεύθυνση: </w:t>
      </w:r>
      <w:hyperlink r:id="rId8" w:history="1">
        <w:r w:rsidR="000547CB" w:rsidRPr="00BA5CD0">
          <w:rPr>
            <w:rStyle w:val="Hyperlink"/>
            <w:rFonts w:asciiTheme="minorHAnsi" w:hAnsiTheme="minorHAnsi" w:cstheme="minorHAnsi"/>
            <w:sz w:val="22"/>
            <w:szCs w:val="22"/>
            <w:lang w:val="en-US"/>
          </w:rPr>
          <w:t>procurement</w:t>
        </w:r>
        <w:r w:rsidR="000547CB" w:rsidRPr="00BA5CD0">
          <w:rPr>
            <w:rStyle w:val="Hyperlink"/>
            <w:rFonts w:asciiTheme="minorHAnsi" w:hAnsiTheme="minorHAnsi" w:cstheme="minorHAnsi"/>
            <w:sz w:val="22"/>
            <w:szCs w:val="22"/>
          </w:rPr>
          <w:t>@</w:t>
        </w:r>
        <w:proofErr w:type="spellStart"/>
        <w:r w:rsidR="000547CB" w:rsidRPr="00BA5CD0">
          <w:rPr>
            <w:rStyle w:val="Hyperlink"/>
            <w:rFonts w:asciiTheme="minorHAnsi" w:hAnsiTheme="minorHAnsi" w:cstheme="minorHAnsi"/>
            <w:sz w:val="22"/>
            <w:szCs w:val="22"/>
            <w:lang w:val="en-US"/>
          </w:rPr>
          <w:t>olp</w:t>
        </w:r>
        <w:proofErr w:type="spellEnd"/>
        <w:r w:rsidR="000547CB" w:rsidRPr="00BA5CD0">
          <w:rPr>
            <w:rStyle w:val="Hyperlink"/>
            <w:rFonts w:asciiTheme="minorHAnsi" w:hAnsiTheme="minorHAnsi" w:cstheme="minorHAnsi"/>
            <w:sz w:val="22"/>
            <w:szCs w:val="22"/>
          </w:rPr>
          <w:t>.</w:t>
        </w:r>
        <w:r w:rsidR="000547CB" w:rsidRPr="00BA5CD0">
          <w:rPr>
            <w:rStyle w:val="Hyperlink"/>
            <w:rFonts w:asciiTheme="minorHAnsi" w:hAnsiTheme="minorHAnsi" w:cstheme="minorHAnsi"/>
            <w:sz w:val="22"/>
            <w:szCs w:val="22"/>
            <w:lang w:val="en-US"/>
          </w:rPr>
          <w:t>gr</w:t>
        </w:r>
      </w:hyperlink>
    </w:p>
    <w:p w:rsidR="00D63DAA" w:rsidRPr="00C03E57" w:rsidRDefault="00D63DAA" w:rsidP="00E97D06">
      <w:pPr>
        <w:pStyle w:val="Heading1"/>
        <w:spacing w:before="120" w:after="120"/>
        <w:rPr>
          <w:rFonts w:asciiTheme="minorHAnsi" w:hAnsiTheme="minorHAnsi"/>
          <w:color w:val="auto"/>
          <w:sz w:val="22"/>
          <w:szCs w:val="22"/>
        </w:rPr>
      </w:pPr>
      <w:bookmarkStart w:id="5" w:name="_Toc128556919"/>
      <w:r w:rsidRPr="00C03E57">
        <w:rPr>
          <w:rFonts w:asciiTheme="minorHAnsi" w:hAnsiTheme="minorHAnsi"/>
          <w:color w:val="auto"/>
          <w:sz w:val="22"/>
          <w:szCs w:val="22"/>
        </w:rPr>
        <w:t>Άρθρο 4:</w:t>
      </w:r>
      <w:r w:rsidR="00635168">
        <w:rPr>
          <w:rFonts w:asciiTheme="minorHAnsi" w:hAnsiTheme="minorHAnsi"/>
          <w:color w:val="auto"/>
          <w:sz w:val="22"/>
          <w:szCs w:val="22"/>
        </w:rPr>
        <w:t xml:space="preserve"> </w:t>
      </w:r>
      <w:r w:rsidRPr="00C03E57">
        <w:rPr>
          <w:rFonts w:asciiTheme="minorHAnsi" w:hAnsiTheme="minorHAnsi"/>
          <w:color w:val="auto"/>
          <w:sz w:val="22"/>
          <w:szCs w:val="22"/>
        </w:rPr>
        <w:t>Σύστημα υποβολής οικονομικών προσφορών.</w:t>
      </w:r>
      <w:bookmarkEnd w:id="5"/>
    </w:p>
    <w:p w:rsidR="00D63DAA" w:rsidRPr="00183EB6" w:rsidRDefault="00BC76E5"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4.</w:t>
      </w:r>
      <w:r w:rsidR="00C03E57" w:rsidRPr="00183EB6">
        <w:rPr>
          <w:rFonts w:asciiTheme="minorHAnsi" w:hAnsiTheme="minorHAnsi" w:cstheme="minorHAnsi"/>
          <w:sz w:val="22"/>
          <w:szCs w:val="22"/>
        </w:rPr>
        <w:t>1</w:t>
      </w:r>
      <w:r w:rsidRPr="00183EB6">
        <w:rPr>
          <w:rFonts w:asciiTheme="minorHAnsi" w:hAnsiTheme="minorHAnsi" w:cstheme="minorHAnsi"/>
          <w:sz w:val="22"/>
          <w:szCs w:val="22"/>
        </w:rPr>
        <w:tab/>
        <w:t xml:space="preserve"> </w:t>
      </w:r>
      <w:r w:rsidR="00D63DAA" w:rsidRPr="00183EB6">
        <w:rPr>
          <w:rFonts w:asciiTheme="minorHAnsi" w:hAnsiTheme="minorHAnsi" w:cstheme="minorHAnsi"/>
          <w:sz w:val="22"/>
          <w:szCs w:val="22"/>
        </w:rPr>
        <w:t xml:space="preserve">Η οικονομική προσφορά των διαγωνιζομένων, </w:t>
      </w:r>
      <w:r w:rsidR="00841E40" w:rsidRPr="00183EB6">
        <w:rPr>
          <w:rFonts w:asciiTheme="minorHAnsi" w:hAnsiTheme="minorHAnsi" w:cstheme="minorHAnsi"/>
          <w:sz w:val="22"/>
          <w:szCs w:val="22"/>
        </w:rPr>
        <w:t xml:space="preserve">θα είναι </w:t>
      </w:r>
      <w:proofErr w:type="spellStart"/>
      <w:r w:rsidR="00841E40" w:rsidRPr="00183EB6">
        <w:rPr>
          <w:rFonts w:asciiTheme="minorHAnsi" w:hAnsiTheme="minorHAnsi" w:cstheme="minorHAnsi"/>
          <w:sz w:val="22"/>
          <w:szCs w:val="22"/>
        </w:rPr>
        <w:t>κατ’αποκοπή</w:t>
      </w:r>
      <w:proofErr w:type="spellEnd"/>
      <w:r w:rsidR="00841E40" w:rsidRPr="00183EB6">
        <w:rPr>
          <w:rFonts w:asciiTheme="minorHAnsi" w:hAnsiTheme="minorHAnsi" w:cstheme="minorHAnsi"/>
          <w:sz w:val="22"/>
          <w:szCs w:val="22"/>
        </w:rPr>
        <w:t xml:space="preserve"> </w:t>
      </w:r>
      <w:r w:rsidR="00535B2F" w:rsidRPr="00183EB6">
        <w:rPr>
          <w:rFonts w:asciiTheme="minorHAnsi" w:hAnsiTheme="minorHAnsi" w:cstheme="minorHAnsi"/>
          <w:sz w:val="22"/>
          <w:szCs w:val="22"/>
        </w:rPr>
        <w:t>και θα αναφέρεται σ</w:t>
      </w:r>
      <w:r w:rsidR="00841E40" w:rsidRPr="00183EB6">
        <w:rPr>
          <w:rFonts w:asciiTheme="minorHAnsi" w:hAnsiTheme="minorHAnsi" w:cstheme="minorHAnsi"/>
          <w:sz w:val="22"/>
          <w:szCs w:val="22"/>
        </w:rPr>
        <w:t xml:space="preserve">το σύνολο των </w:t>
      </w:r>
      <w:r w:rsidR="00535B2F" w:rsidRPr="00183EB6">
        <w:rPr>
          <w:rFonts w:asciiTheme="minorHAnsi" w:hAnsiTheme="minorHAnsi" w:cstheme="minorHAnsi"/>
          <w:sz w:val="22"/>
          <w:szCs w:val="22"/>
        </w:rPr>
        <w:t xml:space="preserve">παραδοτέων </w:t>
      </w:r>
      <w:r w:rsidR="00841E40" w:rsidRPr="00183EB6">
        <w:rPr>
          <w:rFonts w:asciiTheme="minorHAnsi" w:hAnsiTheme="minorHAnsi" w:cstheme="minorHAnsi"/>
          <w:sz w:val="22"/>
          <w:szCs w:val="22"/>
        </w:rPr>
        <w:t>εργασιών που περιγράφονται (</w:t>
      </w:r>
      <w:proofErr w:type="spellStart"/>
      <w:r w:rsidR="00841E40" w:rsidRPr="00183EB6">
        <w:rPr>
          <w:rFonts w:asciiTheme="minorHAnsi" w:hAnsiTheme="minorHAnsi" w:cstheme="minorHAnsi"/>
          <w:sz w:val="22"/>
          <w:szCs w:val="22"/>
        </w:rPr>
        <w:t>αεροφωτογράφηση</w:t>
      </w:r>
      <w:proofErr w:type="spellEnd"/>
      <w:r w:rsidR="00841E40" w:rsidRPr="00183EB6">
        <w:rPr>
          <w:rFonts w:asciiTheme="minorHAnsi" w:hAnsiTheme="minorHAnsi" w:cstheme="minorHAnsi"/>
          <w:sz w:val="22"/>
          <w:szCs w:val="22"/>
        </w:rPr>
        <w:t xml:space="preserve"> και σύνταξη υποβάθρων)</w:t>
      </w:r>
      <w:r w:rsidR="00D63DAA" w:rsidRPr="00183EB6">
        <w:rPr>
          <w:rFonts w:asciiTheme="minorHAnsi" w:hAnsiTheme="minorHAnsi" w:cstheme="minorHAnsi"/>
          <w:sz w:val="22"/>
          <w:szCs w:val="22"/>
        </w:rPr>
        <w:t xml:space="preserve"> σύμφωνα με τους όρους της σύμβασης, </w:t>
      </w:r>
      <w:r w:rsidR="00F95251" w:rsidRPr="00183EB6">
        <w:rPr>
          <w:rFonts w:asciiTheme="minorHAnsi" w:hAnsiTheme="minorHAnsi" w:cstheme="minorHAnsi"/>
          <w:sz w:val="22"/>
          <w:szCs w:val="22"/>
        </w:rPr>
        <w:t xml:space="preserve">και </w:t>
      </w:r>
      <w:r w:rsidR="00D63DAA" w:rsidRPr="00183EB6">
        <w:rPr>
          <w:rFonts w:asciiTheme="minorHAnsi" w:hAnsiTheme="minorHAnsi" w:cstheme="minorHAnsi"/>
          <w:sz w:val="22"/>
          <w:szCs w:val="22"/>
        </w:rPr>
        <w:t>περιλαμβάνουν τ</w:t>
      </w:r>
      <w:r w:rsidR="00F95251" w:rsidRPr="00183EB6">
        <w:rPr>
          <w:rFonts w:asciiTheme="minorHAnsi" w:hAnsiTheme="minorHAnsi" w:cstheme="minorHAnsi"/>
          <w:sz w:val="22"/>
          <w:szCs w:val="22"/>
        </w:rPr>
        <w:t>ην</w:t>
      </w:r>
      <w:r w:rsidR="00D63DAA" w:rsidRPr="00183EB6">
        <w:rPr>
          <w:rFonts w:asciiTheme="minorHAnsi" w:hAnsiTheme="minorHAnsi" w:cstheme="minorHAnsi"/>
          <w:sz w:val="22"/>
          <w:szCs w:val="22"/>
        </w:rPr>
        <w:t xml:space="preserve"> πλήρη αποζημίωση για την </w:t>
      </w:r>
      <w:r w:rsidR="00F95251" w:rsidRPr="00183EB6">
        <w:rPr>
          <w:rFonts w:asciiTheme="minorHAnsi" w:hAnsiTheme="minorHAnsi" w:cstheme="minorHAnsi"/>
          <w:sz w:val="22"/>
          <w:szCs w:val="22"/>
        </w:rPr>
        <w:t>διεκπεραίωση</w:t>
      </w:r>
      <w:r w:rsidR="00D63DAA" w:rsidRPr="00183EB6">
        <w:rPr>
          <w:rFonts w:asciiTheme="minorHAnsi" w:hAnsiTheme="minorHAnsi" w:cstheme="minorHAnsi"/>
          <w:sz w:val="22"/>
          <w:szCs w:val="22"/>
        </w:rPr>
        <w:t xml:space="preserve"> όλων των εργασιών</w:t>
      </w:r>
      <w:r w:rsidR="00F95251" w:rsidRPr="00183EB6">
        <w:rPr>
          <w:rFonts w:asciiTheme="minorHAnsi" w:hAnsiTheme="minorHAnsi" w:cstheme="minorHAnsi"/>
          <w:sz w:val="22"/>
          <w:szCs w:val="22"/>
        </w:rPr>
        <w:t>/παραδοτέων</w:t>
      </w:r>
      <w:r w:rsidR="00D63DAA" w:rsidRPr="00183EB6">
        <w:rPr>
          <w:rFonts w:asciiTheme="minorHAnsi" w:hAnsiTheme="minorHAnsi" w:cstheme="minorHAnsi"/>
          <w:sz w:val="22"/>
          <w:szCs w:val="22"/>
        </w:rPr>
        <w:t>.</w:t>
      </w:r>
    </w:p>
    <w:p w:rsidR="00D63DAA" w:rsidRPr="00183EB6" w:rsidRDefault="00D63DAA"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Κάθε Διαγωνιζόμενος μπορεί να υποβάλει μόνο μία οικονομική προσφορά.</w:t>
      </w:r>
    </w:p>
    <w:p w:rsidR="00D63DAA" w:rsidRPr="00E65684" w:rsidRDefault="0088472A"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Η προσφερόμενη τιμή</w:t>
      </w:r>
      <w:r w:rsidR="00D63DAA" w:rsidRPr="00183EB6">
        <w:rPr>
          <w:rFonts w:asciiTheme="minorHAnsi" w:hAnsiTheme="minorHAnsi" w:cstheme="minorHAnsi"/>
          <w:sz w:val="22"/>
          <w:szCs w:val="22"/>
        </w:rPr>
        <w:t xml:space="preserve"> θα εκφράζ</w:t>
      </w:r>
      <w:r w:rsidRPr="00183EB6">
        <w:rPr>
          <w:rFonts w:asciiTheme="minorHAnsi" w:hAnsiTheme="minorHAnsi" w:cstheme="minorHAnsi"/>
          <w:sz w:val="22"/>
          <w:szCs w:val="22"/>
        </w:rPr>
        <w:t>εται</w:t>
      </w:r>
      <w:r w:rsidR="00D63DAA" w:rsidRPr="00183EB6">
        <w:rPr>
          <w:rFonts w:asciiTheme="minorHAnsi" w:hAnsiTheme="minorHAnsi" w:cstheme="minorHAnsi"/>
          <w:sz w:val="22"/>
          <w:szCs w:val="22"/>
        </w:rPr>
        <w:t xml:space="preserve"> σε ευρώ (€), θα περιορίζονται σε δύο δεκαδικά ψηφία, δεν θα περιλαμβάν</w:t>
      </w:r>
      <w:r w:rsidRPr="00183EB6">
        <w:rPr>
          <w:rFonts w:asciiTheme="minorHAnsi" w:hAnsiTheme="minorHAnsi" w:cstheme="minorHAnsi"/>
          <w:sz w:val="22"/>
          <w:szCs w:val="22"/>
        </w:rPr>
        <w:t>ει</w:t>
      </w:r>
      <w:r w:rsidR="00D63DAA" w:rsidRPr="00183EB6">
        <w:rPr>
          <w:rFonts w:asciiTheme="minorHAnsi" w:hAnsiTheme="minorHAnsi" w:cstheme="minorHAnsi"/>
          <w:sz w:val="22"/>
          <w:szCs w:val="22"/>
        </w:rPr>
        <w:t xml:space="preserve"> τον Φόρο Προστιθέμενης Αξίας (Φ.Π.Α.) και θα δεσμεύ</w:t>
      </w:r>
      <w:r w:rsidRPr="00183EB6">
        <w:rPr>
          <w:rFonts w:asciiTheme="minorHAnsi" w:hAnsiTheme="minorHAnsi" w:cstheme="minorHAnsi"/>
          <w:sz w:val="22"/>
          <w:szCs w:val="22"/>
        </w:rPr>
        <w:t>ει</w:t>
      </w:r>
      <w:r w:rsidR="00D63DAA" w:rsidRPr="00183EB6">
        <w:rPr>
          <w:rFonts w:asciiTheme="minorHAnsi" w:hAnsiTheme="minorHAnsi" w:cstheme="minorHAnsi"/>
          <w:sz w:val="22"/>
          <w:szCs w:val="22"/>
        </w:rPr>
        <w:t xml:space="preserve"> τον Διαγωνιζόμενο καθ’ όλη τη διάρκεια ισχύος της Προσφοράς του.</w:t>
      </w:r>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lastRenderedPageBreak/>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O</w:t>
      </w:r>
      <w:r w:rsidRPr="00E65684">
        <w:rPr>
          <w:rFonts w:asciiTheme="minorHAnsi" w:hAnsiTheme="minorHAnsi" w:cstheme="minorHAnsi"/>
          <w:sz w:val="22"/>
          <w:szCs w:val="22"/>
        </w:rPr>
        <w:t xml:space="preserve"> Προϋπολογισμός Προσφοράς πρέπει να είναι πλήρως συμπληρωμένος, δακτυλογραφημένος, υπογεγραμμένος από τον νόμιμο εκπρόσωπο του Προσφέροντος και να μη φέρει διορθώσεις (σβησίματα, διαγραφές κλπ.), επί ποινή αποκλεισμού. </w:t>
      </w:r>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 Σε περίπτωση ύπαρξης αθροιστικών λαθών στην Οικονομική Προσφορά, η Επιτροπή Διαγωνισμού προβαίνει στη διόρθωση των αριθμητικών πράξεων και χρησιμοποιεί, για την αξιολόγηση των Προσφορών, τη διορθωμένη πλέον Προσφορά του Προσφέροντος.</w:t>
      </w:r>
    </w:p>
    <w:p w:rsidR="00D63DAA" w:rsidRPr="00F95251" w:rsidRDefault="00D63DAA" w:rsidP="00E97D06">
      <w:pPr>
        <w:pStyle w:val="Heading1"/>
        <w:spacing w:before="120" w:after="120"/>
        <w:rPr>
          <w:rFonts w:asciiTheme="minorHAnsi" w:hAnsiTheme="minorHAnsi"/>
          <w:color w:val="auto"/>
          <w:sz w:val="22"/>
          <w:szCs w:val="22"/>
        </w:rPr>
      </w:pPr>
      <w:bookmarkStart w:id="6" w:name="_Toc128556920"/>
      <w:r w:rsidRPr="00F95251">
        <w:rPr>
          <w:rFonts w:asciiTheme="minorHAnsi" w:hAnsiTheme="minorHAnsi"/>
          <w:color w:val="auto"/>
          <w:sz w:val="22"/>
          <w:szCs w:val="22"/>
        </w:rPr>
        <w:t>Άρθρο 5:</w:t>
      </w:r>
      <w:r w:rsidR="00635168">
        <w:rPr>
          <w:rFonts w:asciiTheme="minorHAnsi" w:hAnsiTheme="minorHAnsi"/>
          <w:color w:val="auto"/>
          <w:sz w:val="22"/>
          <w:szCs w:val="22"/>
        </w:rPr>
        <w:t xml:space="preserve"> </w:t>
      </w:r>
      <w:r w:rsidRPr="00F95251">
        <w:rPr>
          <w:rFonts w:asciiTheme="minorHAnsi" w:hAnsiTheme="minorHAnsi"/>
          <w:color w:val="auto"/>
          <w:sz w:val="22"/>
          <w:szCs w:val="22"/>
        </w:rPr>
        <w:t>Κριτήριο Ανάθεσης – Ανάδειξη Αναδόχου.</w:t>
      </w:r>
      <w:bookmarkEnd w:id="6"/>
    </w:p>
    <w:p w:rsidR="00F95251" w:rsidRPr="009D7EFD" w:rsidRDefault="009D7EFD" w:rsidP="00E97D06">
      <w:pPr>
        <w:pStyle w:val="Default"/>
        <w:spacing w:before="120" w:after="120"/>
        <w:jc w:val="both"/>
        <w:rPr>
          <w:rFonts w:asciiTheme="minorHAnsi" w:eastAsia="Calibri" w:hAnsiTheme="minorHAnsi" w:cstheme="minorHAnsi"/>
          <w:color w:val="000000" w:themeColor="text1"/>
          <w:sz w:val="22"/>
          <w:szCs w:val="22"/>
        </w:rPr>
      </w:pPr>
      <w:r w:rsidRPr="009D7EFD">
        <w:rPr>
          <w:rFonts w:asciiTheme="minorHAnsi" w:eastAsia="Times New Roman" w:hAnsiTheme="minorHAnsi" w:cstheme="minorHAnsi"/>
          <w:color w:val="auto"/>
          <w:sz w:val="22"/>
          <w:szCs w:val="22"/>
          <w:lang w:eastAsia="zh-CN"/>
        </w:rPr>
        <w:t xml:space="preserve">Κριτήριο για την ανάθεση της σύμβασης θα είναι η </w:t>
      </w:r>
      <w:r w:rsidR="00F95251">
        <w:rPr>
          <w:rFonts w:asciiTheme="minorHAnsi" w:eastAsia="Times New Roman" w:hAnsiTheme="minorHAnsi" w:cstheme="minorHAnsi"/>
          <w:color w:val="auto"/>
          <w:sz w:val="22"/>
          <w:szCs w:val="22"/>
          <w:lang w:eastAsia="zh-CN"/>
        </w:rPr>
        <w:t>χαμηλότερη τιμή. Οι</w:t>
      </w:r>
      <w:r w:rsidR="00F95251">
        <w:t xml:space="preserve"> </w:t>
      </w:r>
      <w:r w:rsidR="00F95251" w:rsidRPr="00F95251">
        <w:rPr>
          <w:rFonts w:asciiTheme="minorHAnsi" w:eastAsia="Times New Roman" w:hAnsiTheme="minorHAnsi" w:cstheme="minorHAnsi" w:hint="eastAsia"/>
          <w:color w:val="auto"/>
          <w:sz w:val="22"/>
          <w:szCs w:val="22"/>
          <w:lang w:eastAsia="zh-CN"/>
        </w:rPr>
        <w:t>διαγωνιζόμενοι</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πρέπει</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να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πληρούν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στο</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ακέραιο</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τεχνικά</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κριτήρια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και</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να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έχουν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την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εμπειρία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για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την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αποτελεσματική</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παράδοση</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στους</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προβλεπόμενους</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χρόνους</w:t>
      </w:r>
      <w:r w:rsidR="00F95251" w:rsidRPr="00F95251">
        <w:rPr>
          <w:rFonts w:asciiTheme="minorHAnsi" w:eastAsia="Times New Roman" w:hAnsiTheme="minorHAnsi" w:cstheme="minorHAnsi"/>
          <w:color w:val="auto"/>
          <w:sz w:val="22"/>
          <w:szCs w:val="22"/>
          <w:lang w:eastAsia="zh-CN"/>
        </w:rPr>
        <w:t>.</w:t>
      </w:r>
    </w:p>
    <w:p w:rsidR="00D63DAA" w:rsidRPr="00F95251" w:rsidRDefault="00D63DAA" w:rsidP="00E97D06">
      <w:pPr>
        <w:pStyle w:val="Heading1"/>
        <w:spacing w:before="120" w:after="120"/>
        <w:jc w:val="both"/>
        <w:rPr>
          <w:rFonts w:asciiTheme="minorHAnsi" w:hAnsiTheme="minorHAnsi"/>
          <w:color w:val="auto"/>
          <w:sz w:val="22"/>
          <w:szCs w:val="22"/>
        </w:rPr>
      </w:pPr>
      <w:bookmarkStart w:id="7" w:name="_Toc128556921"/>
      <w:r w:rsidRPr="00F95251">
        <w:rPr>
          <w:rFonts w:asciiTheme="minorHAnsi" w:hAnsiTheme="minorHAnsi"/>
          <w:color w:val="auto"/>
          <w:sz w:val="22"/>
          <w:szCs w:val="22"/>
        </w:rPr>
        <w:t>Άρθρο 6: Προϋποθέσεις έγκυρης και παραδεκτής συμμετοχής στο διαγωνισμό – Τρόπος υποβολής φακέλου προσφοράς.</w:t>
      </w:r>
      <w:bookmarkEnd w:id="7"/>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w:t>
      </w:r>
    </w:p>
    <w:p w:rsidR="00C66C9B"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αρμόδιο τμήμα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rsidR="00063D33" w:rsidRPr="00F95251" w:rsidRDefault="00063D33" w:rsidP="00E97D06">
      <w:pPr>
        <w:pStyle w:val="Heading1"/>
        <w:spacing w:before="120" w:after="120"/>
        <w:rPr>
          <w:rFonts w:asciiTheme="minorHAnsi" w:hAnsiTheme="minorHAnsi"/>
          <w:color w:val="auto"/>
          <w:sz w:val="22"/>
          <w:szCs w:val="22"/>
        </w:rPr>
      </w:pPr>
      <w:bookmarkStart w:id="8" w:name="_Toc128556922"/>
      <w:r w:rsidRPr="00F95251">
        <w:rPr>
          <w:rFonts w:asciiTheme="minorHAnsi" w:hAnsiTheme="minorHAnsi"/>
          <w:color w:val="auto"/>
          <w:sz w:val="22"/>
          <w:szCs w:val="22"/>
        </w:rPr>
        <w:t>Άρθρο 7: Τεκμήριο από τη συμμετοχή στο διαγωνισμό.</w:t>
      </w:r>
      <w:bookmarkEnd w:id="8"/>
    </w:p>
    <w:p w:rsidR="00063D33" w:rsidRPr="00E65684"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7.1. Η υποβολή προσφοράς στο διαγωνισμό αποτελεί τεκμήριο ότι ο διαγωνιζόμενος έχει λάβει πλήρη γνώση αυτής της Προκήρυξης και των λοιπών συμβατικών τευχών και γνωρίζει πλήρως τις συνθήκες εκτέλεσης</w:t>
      </w:r>
      <w:r w:rsidR="0012681F">
        <w:rPr>
          <w:rFonts w:asciiTheme="minorHAnsi" w:hAnsiTheme="minorHAnsi" w:cstheme="minorHAnsi"/>
          <w:sz w:val="22"/>
          <w:szCs w:val="22"/>
        </w:rPr>
        <w:t xml:space="preserve"> των υπηρεσιών</w:t>
      </w:r>
      <w:r w:rsidRPr="00E65684">
        <w:rPr>
          <w:rFonts w:asciiTheme="minorHAnsi" w:hAnsiTheme="minorHAnsi" w:cstheme="minorHAnsi"/>
          <w:sz w:val="22"/>
          <w:szCs w:val="22"/>
        </w:rPr>
        <w:t>. Συγκεκριμένα οι Υποψήφιοι οφείλουν να αποκτήσουν πλήρη γνώση όλων των συνθηκών εκτέλεσης τ</w:t>
      </w:r>
      <w:r w:rsidR="005055B7">
        <w:rPr>
          <w:rFonts w:asciiTheme="minorHAnsi" w:hAnsiTheme="minorHAnsi" w:cstheme="minorHAnsi"/>
          <w:sz w:val="22"/>
          <w:szCs w:val="22"/>
        </w:rPr>
        <w:t>ων υπηρεσιών</w:t>
      </w:r>
      <w:r w:rsidRPr="00E65684">
        <w:rPr>
          <w:rFonts w:asciiTheme="minorHAnsi" w:hAnsiTheme="minorHAnsi" w:cstheme="minorHAnsi"/>
          <w:sz w:val="22"/>
          <w:szCs w:val="22"/>
        </w:rPr>
        <w:t>, συμπεριλαμβανομένων των όσων ορίζονται στο παρόν άρθρο και συνεπώς η υποβολή προσφοράς στο Διαγωνισμό θα αποτελεί τεκμήριο ότι ο Διαγωνιζόμενος</w:t>
      </w:r>
      <w:r w:rsidR="005055B7">
        <w:rPr>
          <w:rFonts w:asciiTheme="minorHAnsi" w:hAnsiTheme="minorHAnsi" w:cstheme="minorHAnsi"/>
          <w:sz w:val="22"/>
          <w:szCs w:val="22"/>
        </w:rPr>
        <w:t xml:space="preserve"> έ</w:t>
      </w:r>
      <w:r w:rsidRPr="00E65684">
        <w:rPr>
          <w:rFonts w:asciiTheme="minorHAnsi" w:hAnsiTheme="minorHAnsi" w:cstheme="minorHAnsi"/>
          <w:sz w:val="22"/>
          <w:szCs w:val="22"/>
        </w:rPr>
        <w:t xml:space="preserve">χει ελέγξει όλες τις γενικές και τοπικές </w:t>
      </w:r>
      <w:r w:rsidRPr="00183EB6">
        <w:rPr>
          <w:rFonts w:asciiTheme="minorHAnsi" w:hAnsiTheme="minorHAnsi" w:cstheme="minorHAnsi"/>
          <w:sz w:val="22"/>
          <w:szCs w:val="22"/>
        </w:rPr>
        <w:t>συνθήκες.</w:t>
      </w:r>
      <w:r w:rsidR="00E50642" w:rsidRPr="00183EB6">
        <w:rPr>
          <w:rFonts w:asciiTheme="minorHAnsi" w:hAnsiTheme="minorHAnsi" w:cstheme="minorHAnsi"/>
          <w:sz w:val="22"/>
          <w:szCs w:val="22"/>
        </w:rPr>
        <w:t xml:space="preserve"> Η περιοχή που θα καλυφθεί από την </w:t>
      </w:r>
      <w:proofErr w:type="spellStart"/>
      <w:r w:rsidR="00E50642" w:rsidRPr="00183EB6">
        <w:rPr>
          <w:rFonts w:asciiTheme="minorHAnsi" w:hAnsiTheme="minorHAnsi" w:cstheme="minorHAnsi"/>
          <w:sz w:val="22"/>
          <w:szCs w:val="22"/>
        </w:rPr>
        <w:t>αεροφωτογράφηση</w:t>
      </w:r>
      <w:proofErr w:type="spellEnd"/>
      <w:r w:rsidR="00E50642" w:rsidRPr="00183EB6">
        <w:rPr>
          <w:rFonts w:asciiTheme="minorHAnsi" w:hAnsiTheme="minorHAnsi" w:cstheme="minorHAnsi"/>
          <w:sz w:val="22"/>
          <w:szCs w:val="22"/>
        </w:rPr>
        <w:t xml:space="preserve"> και τη δημιουργία υποβάθρων, είναι ολόκληρη η περιοχή Λιμενικής Ζώνης αρμοδιότητας ΟΛΠ Α.Ε. που αναφέρεται στο Παράρτημα 3.2 του Ν.4404/2016 (αναλυτικό τοπογραφικό διάγραμμα).</w:t>
      </w:r>
      <w:r w:rsidR="00390A26" w:rsidRPr="00183EB6">
        <w:rPr>
          <w:rFonts w:asciiTheme="minorHAnsi" w:hAnsiTheme="minorHAnsi" w:cstheme="minorHAnsi"/>
          <w:sz w:val="22"/>
          <w:szCs w:val="22"/>
        </w:rPr>
        <w:t xml:space="preserve"> Η </w:t>
      </w:r>
      <w:proofErr w:type="spellStart"/>
      <w:r w:rsidR="00390A26" w:rsidRPr="00183EB6">
        <w:rPr>
          <w:rFonts w:asciiTheme="minorHAnsi" w:hAnsiTheme="minorHAnsi" w:cstheme="minorHAnsi"/>
          <w:sz w:val="22"/>
          <w:szCs w:val="22"/>
        </w:rPr>
        <w:t>αεροφωτογράφηση</w:t>
      </w:r>
      <w:proofErr w:type="spellEnd"/>
      <w:r w:rsidR="00390A26" w:rsidRPr="00183EB6">
        <w:rPr>
          <w:rFonts w:asciiTheme="minorHAnsi" w:hAnsiTheme="minorHAnsi" w:cstheme="minorHAnsi"/>
          <w:sz w:val="22"/>
          <w:szCs w:val="22"/>
        </w:rPr>
        <w:t xml:space="preserve"> θα πρέπει να είναι από το έτος 2023.</w:t>
      </w:r>
    </w:p>
    <w:p w:rsidR="00063D33" w:rsidRPr="00E65684"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rsidR="00063D33" w:rsidRPr="00E65684"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7.3. Εν όψει των ανωτέρω οι Υποψήφιοι δια της υποβολής της προσφοράς τους εγγυώνται πλήρως και ανεπιφύλακτα την ακρίβεια του προϋπολογισμού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w:t>
      </w:r>
      <w:r w:rsidR="005055B7">
        <w:rPr>
          <w:rFonts w:asciiTheme="minorHAnsi" w:hAnsiTheme="minorHAnsi" w:cstheme="minorHAnsi"/>
          <w:sz w:val="22"/>
          <w:szCs w:val="22"/>
        </w:rPr>
        <w:t>υπηρεσιών</w:t>
      </w:r>
      <w:r w:rsidRPr="00E65684">
        <w:rPr>
          <w:rFonts w:asciiTheme="minorHAnsi" w:hAnsiTheme="minorHAnsi" w:cstheme="minorHAnsi"/>
          <w:sz w:val="22"/>
          <w:szCs w:val="22"/>
        </w:rPr>
        <w:t xml:space="preserve"> σε πλήρη συμμόρφωση με όλους τους όρους</w:t>
      </w:r>
      <w:r w:rsidR="005055B7">
        <w:rPr>
          <w:rFonts w:asciiTheme="minorHAnsi" w:hAnsiTheme="minorHAnsi" w:cstheme="minorHAnsi"/>
          <w:sz w:val="22"/>
          <w:szCs w:val="22"/>
        </w:rPr>
        <w:t xml:space="preserve"> </w:t>
      </w:r>
      <w:r w:rsidRPr="00E65684">
        <w:rPr>
          <w:rFonts w:asciiTheme="minorHAnsi" w:hAnsiTheme="minorHAnsi" w:cstheme="minorHAnsi"/>
          <w:sz w:val="22"/>
          <w:szCs w:val="22"/>
        </w:rPr>
        <w:t>και με το χρονοδιάγραμμα</w:t>
      </w:r>
      <w:r w:rsidR="005055B7">
        <w:rPr>
          <w:rFonts w:asciiTheme="minorHAnsi" w:hAnsiTheme="minorHAnsi" w:cstheme="minorHAnsi"/>
          <w:sz w:val="22"/>
          <w:szCs w:val="22"/>
        </w:rPr>
        <w:t>,</w:t>
      </w:r>
      <w:r w:rsidRPr="00E65684">
        <w:rPr>
          <w:rFonts w:asciiTheme="minorHAnsi" w:hAnsiTheme="minorHAnsi" w:cstheme="minorHAnsi"/>
          <w:sz w:val="22"/>
          <w:szCs w:val="22"/>
        </w:rPr>
        <w:t xml:space="preserve"> που καθορίζονται στην παρούσα Προκήρυξη.</w:t>
      </w:r>
    </w:p>
    <w:p w:rsidR="00063D33" w:rsidRPr="00121431" w:rsidRDefault="00063D33" w:rsidP="00E97D06">
      <w:pPr>
        <w:pStyle w:val="Heading1"/>
        <w:spacing w:before="120" w:after="120"/>
        <w:rPr>
          <w:rFonts w:asciiTheme="minorHAnsi" w:hAnsiTheme="minorHAnsi"/>
          <w:color w:val="auto"/>
          <w:sz w:val="22"/>
          <w:szCs w:val="22"/>
        </w:rPr>
      </w:pPr>
      <w:bookmarkStart w:id="9" w:name="_Toc128556923"/>
      <w:r w:rsidRPr="00121431">
        <w:rPr>
          <w:rFonts w:asciiTheme="minorHAnsi" w:hAnsiTheme="minorHAnsi"/>
          <w:color w:val="auto"/>
          <w:sz w:val="22"/>
          <w:szCs w:val="22"/>
        </w:rPr>
        <w:t>Άρθρο 8:</w:t>
      </w:r>
      <w:r w:rsidR="00D86DC7">
        <w:rPr>
          <w:rFonts w:asciiTheme="minorHAnsi" w:hAnsiTheme="minorHAnsi"/>
          <w:color w:val="auto"/>
          <w:sz w:val="22"/>
          <w:szCs w:val="22"/>
        </w:rPr>
        <w:t xml:space="preserve"> </w:t>
      </w:r>
      <w:r w:rsidRPr="00121431">
        <w:rPr>
          <w:rFonts w:asciiTheme="minorHAnsi" w:hAnsiTheme="minorHAnsi"/>
          <w:color w:val="auto"/>
          <w:sz w:val="22"/>
          <w:szCs w:val="22"/>
        </w:rPr>
        <w:t>Προθεσμία εκτέλεσης.</w:t>
      </w:r>
      <w:bookmarkEnd w:id="9"/>
    </w:p>
    <w:p w:rsidR="00D63DAA"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8.1 </w:t>
      </w:r>
      <w:r w:rsidRPr="005945EC">
        <w:rPr>
          <w:rFonts w:asciiTheme="minorHAnsi" w:hAnsiTheme="minorHAnsi" w:cstheme="minorHAnsi"/>
          <w:sz w:val="22"/>
          <w:szCs w:val="22"/>
        </w:rPr>
        <w:t xml:space="preserve">Η διάρκεια </w:t>
      </w:r>
      <w:r w:rsidR="0012681F">
        <w:rPr>
          <w:rFonts w:asciiTheme="minorHAnsi" w:hAnsiTheme="minorHAnsi" w:cstheme="minorHAnsi"/>
          <w:sz w:val="22"/>
          <w:szCs w:val="22"/>
        </w:rPr>
        <w:t xml:space="preserve">κατάθεσης των παραδοτέων </w:t>
      </w:r>
      <w:r w:rsidRPr="00183EB6">
        <w:rPr>
          <w:rFonts w:asciiTheme="minorHAnsi" w:hAnsiTheme="minorHAnsi" w:cstheme="minorHAnsi"/>
          <w:sz w:val="22"/>
          <w:szCs w:val="22"/>
        </w:rPr>
        <w:t xml:space="preserve">ορίζεται σε </w:t>
      </w:r>
      <w:proofErr w:type="spellStart"/>
      <w:r w:rsidR="00710DE4" w:rsidRPr="00183EB6">
        <w:rPr>
          <w:rFonts w:asciiTheme="minorHAnsi" w:hAnsiTheme="minorHAnsi" w:cstheme="minorHAnsi"/>
          <w:b/>
          <w:sz w:val="22"/>
          <w:szCs w:val="22"/>
        </w:rPr>
        <w:t>εκατόν</w:t>
      </w:r>
      <w:proofErr w:type="spellEnd"/>
      <w:r w:rsidR="00710DE4" w:rsidRPr="00183EB6">
        <w:rPr>
          <w:rFonts w:asciiTheme="minorHAnsi" w:hAnsiTheme="minorHAnsi" w:cstheme="minorHAnsi"/>
          <w:b/>
          <w:sz w:val="22"/>
          <w:szCs w:val="22"/>
        </w:rPr>
        <w:t xml:space="preserve"> είκοσι</w:t>
      </w:r>
      <w:r w:rsidR="008934F1" w:rsidRPr="00183EB6">
        <w:rPr>
          <w:rFonts w:asciiTheme="minorHAnsi" w:hAnsiTheme="minorHAnsi" w:cstheme="minorHAnsi"/>
          <w:b/>
          <w:sz w:val="22"/>
          <w:szCs w:val="22"/>
        </w:rPr>
        <w:t xml:space="preserve"> </w:t>
      </w:r>
      <w:r w:rsidR="001A4B3B" w:rsidRPr="00183EB6">
        <w:rPr>
          <w:rFonts w:asciiTheme="minorHAnsi" w:hAnsiTheme="minorHAnsi" w:cstheme="minorHAnsi"/>
          <w:b/>
          <w:sz w:val="22"/>
          <w:szCs w:val="22"/>
        </w:rPr>
        <w:t>(</w:t>
      </w:r>
      <w:r w:rsidR="00710DE4" w:rsidRPr="00183EB6">
        <w:rPr>
          <w:rFonts w:asciiTheme="minorHAnsi" w:hAnsiTheme="minorHAnsi" w:cstheme="minorHAnsi"/>
          <w:b/>
          <w:sz w:val="22"/>
          <w:szCs w:val="22"/>
        </w:rPr>
        <w:t>120</w:t>
      </w:r>
      <w:r w:rsidR="001A4B3B" w:rsidRPr="00183EB6">
        <w:rPr>
          <w:rFonts w:asciiTheme="minorHAnsi" w:hAnsiTheme="minorHAnsi" w:cstheme="minorHAnsi"/>
          <w:b/>
          <w:sz w:val="22"/>
          <w:szCs w:val="22"/>
        </w:rPr>
        <w:t xml:space="preserve">) </w:t>
      </w:r>
      <w:r w:rsidR="00411910" w:rsidRPr="00183EB6">
        <w:rPr>
          <w:rFonts w:asciiTheme="minorHAnsi" w:hAnsiTheme="minorHAnsi" w:cstheme="minorHAnsi"/>
          <w:b/>
          <w:sz w:val="22"/>
          <w:szCs w:val="22"/>
        </w:rPr>
        <w:t>ημερολογιακές</w:t>
      </w:r>
      <w:r w:rsidR="008934F1" w:rsidRPr="00183EB6">
        <w:rPr>
          <w:rFonts w:asciiTheme="minorHAnsi" w:hAnsiTheme="minorHAnsi" w:cstheme="minorHAnsi"/>
          <w:b/>
          <w:sz w:val="22"/>
          <w:szCs w:val="22"/>
        </w:rPr>
        <w:t xml:space="preserve"> </w:t>
      </w:r>
      <w:r w:rsidR="00411910" w:rsidRPr="00183EB6">
        <w:rPr>
          <w:rFonts w:asciiTheme="minorHAnsi" w:hAnsiTheme="minorHAnsi" w:cstheme="minorHAnsi"/>
          <w:b/>
          <w:sz w:val="22"/>
          <w:szCs w:val="22"/>
        </w:rPr>
        <w:t>ημέρες</w:t>
      </w:r>
      <w:r w:rsidR="001A4B3B" w:rsidRPr="00183EB6">
        <w:rPr>
          <w:rFonts w:asciiTheme="minorHAnsi" w:hAnsiTheme="minorHAnsi" w:cstheme="minorHAnsi"/>
          <w:b/>
          <w:sz w:val="22"/>
          <w:szCs w:val="22"/>
        </w:rPr>
        <w:t xml:space="preserve"> </w:t>
      </w:r>
      <w:r w:rsidRPr="00183EB6">
        <w:rPr>
          <w:rFonts w:asciiTheme="minorHAnsi" w:hAnsiTheme="minorHAnsi" w:cstheme="minorHAnsi"/>
          <w:sz w:val="22"/>
          <w:szCs w:val="22"/>
        </w:rPr>
        <w:t>από την ημερομηνία</w:t>
      </w:r>
      <w:r w:rsidRPr="00E65684">
        <w:rPr>
          <w:rFonts w:asciiTheme="minorHAnsi" w:hAnsiTheme="minorHAnsi" w:cstheme="minorHAnsi"/>
          <w:sz w:val="22"/>
          <w:szCs w:val="22"/>
        </w:rPr>
        <w:t xml:space="preserve"> </w:t>
      </w:r>
      <w:r w:rsidR="002B0121">
        <w:rPr>
          <w:rFonts w:asciiTheme="minorHAnsi" w:hAnsiTheme="minorHAnsi" w:cstheme="minorHAnsi"/>
          <w:sz w:val="22"/>
          <w:szCs w:val="22"/>
        </w:rPr>
        <w:t>υπογραφής της Σύμβασης</w:t>
      </w:r>
      <w:r w:rsidRPr="00E65684">
        <w:rPr>
          <w:rFonts w:asciiTheme="minorHAnsi" w:hAnsiTheme="minorHAnsi" w:cstheme="minorHAnsi"/>
          <w:sz w:val="22"/>
          <w:szCs w:val="22"/>
        </w:rPr>
        <w:t xml:space="preserve">. </w:t>
      </w:r>
      <w:r w:rsidRPr="00A37221">
        <w:rPr>
          <w:rFonts w:asciiTheme="minorHAnsi" w:hAnsiTheme="minorHAnsi" w:cstheme="minorHAnsi"/>
          <w:sz w:val="22"/>
          <w:szCs w:val="22"/>
        </w:rPr>
        <w:t xml:space="preserve">Παράταση της ανωτέρω προθεσμίας επιτρέπεται μόνο με τη σύμφωνη </w:t>
      </w:r>
      <w:r w:rsidRPr="00A37221">
        <w:rPr>
          <w:rFonts w:asciiTheme="minorHAnsi" w:hAnsiTheme="minorHAnsi" w:cstheme="minorHAnsi"/>
          <w:sz w:val="22"/>
          <w:szCs w:val="22"/>
        </w:rPr>
        <w:lastRenderedPageBreak/>
        <w:t>γνώμη του ΟΛΠ ΑΕ μετά από αίτηση του Αναδόχου στην οποία θα αναφέρονται οι λόγοι για τους οποίους αιτείται την παράταση (π.χ. έκδοση απαιτούμενων αδειών).</w:t>
      </w:r>
      <w:r w:rsidRPr="00E65684">
        <w:rPr>
          <w:rFonts w:asciiTheme="minorHAnsi" w:hAnsiTheme="minorHAnsi" w:cstheme="minorHAnsi"/>
          <w:sz w:val="22"/>
          <w:szCs w:val="22"/>
        </w:rPr>
        <w:t xml:space="preserve"> </w:t>
      </w:r>
    </w:p>
    <w:p w:rsidR="002B0121" w:rsidRDefault="00E72B95" w:rsidP="00E97D06">
      <w:pPr>
        <w:spacing w:before="120" w:after="120"/>
        <w:jc w:val="both"/>
        <w:rPr>
          <w:rFonts w:asciiTheme="minorHAnsi" w:hAnsiTheme="minorHAnsi" w:cstheme="minorHAnsi"/>
          <w:sz w:val="22"/>
          <w:szCs w:val="22"/>
        </w:rPr>
      </w:pPr>
      <w:r w:rsidRPr="00E72B95">
        <w:rPr>
          <w:rFonts w:asciiTheme="minorHAnsi" w:hAnsiTheme="minorHAnsi" w:cstheme="minorHAnsi" w:hint="eastAsia"/>
          <w:sz w:val="22"/>
          <w:szCs w:val="22"/>
        </w:rPr>
        <w:t>Σε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περίπτωση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καθυστέρησης</w:t>
      </w:r>
      <w:r w:rsidR="00D103B4">
        <w:rPr>
          <w:rFonts w:asciiTheme="minorHAnsi" w:hAnsiTheme="minorHAnsi" w:cstheme="minorHAnsi"/>
          <w:sz w:val="22"/>
          <w:szCs w:val="22"/>
        </w:rPr>
        <w:t xml:space="preserve"> </w:t>
      </w:r>
      <w:r w:rsidR="0012681F">
        <w:rPr>
          <w:rFonts w:asciiTheme="minorHAnsi" w:hAnsiTheme="minorHAnsi" w:cstheme="minorHAnsi" w:hint="cs"/>
          <w:sz w:val="22"/>
          <w:szCs w:val="22"/>
          <w:rtl/>
        </w:rPr>
        <w:t>παράδοσ</w:t>
      </w:r>
      <w:r w:rsidR="0012681F" w:rsidRPr="00183EB6">
        <w:rPr>
          <w:rFonts w:asciiTheme="minorHAnsi" w:hAnsiTheme="minorHAnsi" w:cstheme="minorHAnsi" w:hint="cs"/>
          <w:sz w:val="22"/>
          <w:szCs w:val="22"/>
          <w:rtl/>
        </w:rPr>
        <w:t>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με</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υπαιτιότητα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του</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Αναδόχου</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πέραν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ως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άνω</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διάρκειας</w:t>
      </w:r>
      <w:r w:rsidR="002B0121"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θα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επιβληθεί</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στον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ανάδοχο</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ποινική</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ρήτρα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ποσού</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ίσου</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με</w:t>
      </w:r>
      <w:r w:rsidRPr="00183EB6">
        <w:rPr>
          <w:rFonts w:asciiTheme="minorHAnsi" w:hAnsiTheme="minorHAnsi" w:cstheme="minorHAnsi"/>
          <w:sz w:val="22"/>
          <w:szCs w:val="22"/>
        </w:rPr>
        <w:t xml:space="preserve"> </w:t>
      </w:r>
      <w:r w:rsidR="00A86847" w:rsidRPr="00183EB6">
        <w:rPr>
          <w:rFonts w:asciiTheme="minorHAnsi" w:hAnsiTheme="minorHAnsi" w:cstheme="minorHAnsi"/>
          <w:sz w:val="22"/>
          <w:szCs w:val="22"/>
        </w:rPr>
        <w:t>2</w:t>
      </w:r>
      <w:r w:rsidR="009531DC" w:rsidRPr="00183EB6">
        <w:rPr>
          <w:rFonts w:asciiTheme="minorHAnsi" w:hAnsiTheme="minorHAnsi" w:cstheme="minorHAnsi"/>
          <w:sz w:val="22"/>
          <w:szCs w:val="22"/>
        </w:rPr>
        <w:t xml:space="preserve">00€. </w:t>
      </w:r>
      <w:r w:rsidRPr="00183EB6">
        <w:rPr>
          <w:rFonts w:asciiTheme="minorHAnsi" w:hAnsiTheme="minorHAnsi" w:cstheme="minorHAnsi" w:hint="eastAsia"/>
          <w:sz w:val="22"/>
          <w:szCs w:val="22"/>
        </w:rPr>
        <w:t>Η</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ποινική</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ρήτρα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θα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μπορεί</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να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επιβληθεί</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για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αριθμό</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ημερών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έως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και</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το</w:t>
      </w:r>
      <w:r w:rsidR="009531DC" w:rsidRPr="00183EB6">
        <w:rPr>
          <w:rFonts w:asciiTheme="minorHAnsi" w:hAnsiTheme="minorHAnsi" w:cstheme="minorHAnsi"/>
          <w:sz w:val="22"/>
          <w:szCs w:val="22"/>
        </w:rPr>
        <w:t xml:space="preserve"> 20</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προθεσμίας</w:t>
      </w:r>
      <w:r w:rsidRPr="00183EB6">
        <w:rPr>
          <w:rFonts w:asciiTheme="minorHAnsi" w:hAnsiTheme="minorHAnsi" w:cstheme="minorHAnsi"/>
          <w:sz w:val="22"/>
          <w:szCs w:val="22"/>
        </w:rPr>
        <w:t xml:space="preserve"> </w:t>
      </w:r>
      <w:r w:rsidR="0012681F" w:rsidRPr="00183EB6">
        <w:rPr>
          <w:rFonts w:asciiTheme="minorHAnsi" w:hAnsiTheme="minorHAnsi" w:cstheme="minorHAnsi" w:hint="cs"/>
          <w:sz w:val="22"/>
          <w:szCs w:val="22"/>
          <w:rtl/>
        </w:rPr>
        <w:t>παράδοσης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ήτοι</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για</w:t>
      </w:r>
      <w:r w:rsidR="009531DC" w:rsidRPr="00183EB6">
        <w:rPr>
          <w:rFonts w:asciiTheme="minorHAnsi" w:hAnsiTheme="minorHAnsi" w:cstheme="minorHAnsi"/>
          <w:sz w:val="22"/>
          <w:szCs w:val="22"/>
        </w:rPr>
        <w:t xml:space="preserve"> 24</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ημέρες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από</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την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πρώτη</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ημέρα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καθυστέρησης</w:t>
      </w:r>
      <w:r w:rsidRPr="00183EB6">
        <w:rPr>
          <w:rFonts w:asciiTheme="minorHAnsi" w:hAnsiTheme="minorHAnsi" w:cstheme="minorHAnsi"/>
          <w:sz w:val="22"/>
          <w:szCs w:val="22"/>
        </w:rPr>
        <w:t>.</w:t>
      </w:r>
    </w:p>
    <w:p w:rsidR="00E72B95" w:rsidRPr="00E72B95" w:rsidRDefault="00B41490" w:rsidP="00E97D06">
      <w:pPr>
        <w:spacing w:before="120" w:after="120"/>
        <w:jc w:val="both"/>
        <w:rPr>
          <w:rFonts w:asciiTheme="minorHAnsi" w:hAnsiTheme="minorHAnsi" w:cstheme="minorHAnsi"/>
          <w:sz w:val="22"/>
          <w:szCs w:val="22"/>
        </w:rPr>
      </w:pPr>
      <w:r>
        <w:rPr>
          <w:rFonts w:asciiTheme="minorHAnsi" w:hAnsiTheme="minorHAnsi" w:cstheme="minorHAnsi"/>
          <w:sz w:val="22"/>
          <w:szCs w:val="22"/>
        </w:rPr>
        <w:t>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επιβολή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της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ως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άνω</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ποινικής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ρήτρας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δεν</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αποκλείει</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την</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παράλληλη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ολική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τμηματική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κατάπτωση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της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εγγυητικής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επιστολής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καλής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εκτέλεσης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επιλογή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που</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καταλείπεται</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στην</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απόλυτη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διακριτική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ευχέρεια</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του</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ΟΛΠ</w:t>
      </w:r>
      <w:r w:rsidR="00E72B95" w:rsidRPr="00E72B95">
        <w:rPr>
          <w:rFonts w:asciiTheme="minorHAnsi" w:hAnsiTheme="minorHAnsi" w:cstheme="minorHAnsi"/>
          <w:sz w:val="22"/>
          <w:szCs w:val="22"/>
        </w:rPr>
        <w:t>.</w:t>
      </w:r>
    </w:p>
    <w:p w:rsidR="00E72B95" w:rsidRPr="00E72B95" w:rsidRDefault="00E72B95" w:rsidP="00E97D06">
      <w:pPr>
        <w:spacing w:before="120" w:after="120"/>
        <w:jc w:val="both"/>
        <w:rPr>
          <w:rFonts w:asciiTheme="minorHAnsi" w:hAnsiTheme="minorHAnsi" w:cstheme="minorHAnsi"/>
          <w:sz w:val="22"/>
          <w:szCs w:val="22"/>
        </w:rPr>
      </w:pPr>
      <w:r w:rsidRPr="00E72B95">
        <w:rPr>
          <w:rFonts w:asciiTheme="minorHAnsi" w:hAnsiTheme="minorHAnsi" w:cstheme="minorHAnsi" w:hint="eastAsia"/>
          <w:sz w:val="22"/>
          <w:szCs w:val="22"/>
        </w:rPr>
        <w:t>Σε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κάθε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περίπτωση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ο</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ΟΛΠ</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δύναται</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να</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προχωρήσει</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στην</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κατάπτωση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εγγυητικής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επιστολής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καλής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εκτέλεσης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με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ταυτόχρονη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διακοπή</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Σύμβασης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από</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την</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πρώτη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ημέρα</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αναιτιολόγητης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καθυστέρησης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από</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τον</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Ανάδοχο</w:t>
      </w:r>
      <w:r w:rsidRPr="00E72B95">
        <w:rPr>
          <w:rFonts w:asciiTheme="minorHAnsi" w:hAnsiTheme="minorHAnsi" w:cstheme="minorHAnsi"/>
          <w:sz w:val="22"/>
          <w:szCs w:val="22"/>
        </w:rPr>
        <w:t>.</w:t>
      </w:r>
    </w:p>
    <w:p w:rsidR="00D63DAA" w:rsidRPr="008F49A2" w:rsidRDefault="001C3C74" w:rsidP="00E97D06">
      <w:pPr>
        <w:spacing w:before="120" w:after="120"/>
        <w:jc w:val="both"/>
        <w:rPr>
          <w:rFonts w:asciiTheme="minorHAnsi" w:hAnsiTheme="minorHAnsi" w:cstheme="minorHAnsi"/>
          <w:sz w:val="22"/>
          <w:szCs w:val="22"/>
          <w:u w:val="single"/>
        </w:rPr>
      </w:pPr>
      <w:r w:rsidRPr="002673A0">
        <w:rPr>
          <w:rFonts w:asciiTheme="minorHAnsi" w:hAnsiTheme="minorHAnsi" w:cstheme="minorHAnsi"/>
          <w:sz w:val="22"/>
          <w:szCs w:val="22"/>
          <w:u w:val="single"/>
        </w:rPr>
        <w:t>Τα παραπάνω θα πρέπει να ληφθούν υπόψιν από τον Ανάδοχο κατά την σύνταξη της προσφοράς του και ουδεμία πρόσθετη απαίτηση δεν δύναται να αξιωθεί επί αυτών.</w:t>
      </w:r>
    </w:p>
    <w:p w:rsidR="006A33D9" w:rsidRPr="00D86DC7" w:rsidRDefault="006A33D9" w:rsidP="00D86DC7">
      <w:pPr>
        <w:pStyle w:val="Heading1"/>
        <w:spacing w:before="120" w:after="120"/>
        <w:rPr>
          <w:rFonts w:asciiTheme="minorHAnsi" w:hAnsiTheme="minorHAnsi"/>
          <w:color w:val="auto"/>
          <w:sz w:val="22"/>
          <w:szCs w:val="22"/>
        </w:rPr>
      </w:pPr>
      <w:bookmarkStart w:id="10" w:name="_Toc128556924"/>
      <w:r w:rsidRPr="00D86DC7">
        <w:rPr>
          <w:rFonts w:asciiTheme="minorHAnsi" w:hAnsiTheme="minorHAnsi"/>
          <w:color w:val="auto"/>
          <w:sz w:val="22"/>
          <w:szCs w:val="22"/>
        </w:rPr>
        <w:t>Άρθρο 9</w:t>
      </w:r>
      <w:r w:rsidR="00D86DC7">
        <w:rPr>
          <w:rFonts w:asciiTheme="minorHAnsi" w:hAnsiTheme="minorHAnsi"/>
          <w:color w:val="auto"/>
          <w:sz w:val="22"/>
          <w:szCs w:val="22"/>
        </w:rPr>
        <w:t xml:space="preserve">: </w:t>
      </w:r>
      <w:r w:rsidRPr="00D86DC7">
        <w:rPr>
          <w:rFonts w:asciiTheme="minorHAnsi" w:hAnsiTheme="minorHAnsi"/>
          <w:color w:val="auto"/>
          <w:sz w:val="22"/>
          <w:szCs w:val="22"/>
        </w:rPr>
        <w:t>Εγγυητικές Επιστολές</w:t>
      </w:r>
      <w:bookmarkEnd w:id="10"/>
      <w:r w:rsidRPr="00D86DC7">
        <w:rPr>
          <w:rFonts w:asciiTheme="minorHAnsi" w:hAnsiTheme="minorHAnsi"/>
          <w:color w:val="auto"/>
          <w:sz w:val="22"/>
          <w:szCs w:val="22"/>
        </w:rPr>
        <w:t xml:space="preserve"> </w:t>
      </w:r>
    </w:p>
    <w:p w:rsidR="00A777ED" w:rsidRPr="00E65684" w:rsidRDefault="00391E42" w:rsidP="00E97D06">
      <w:pPr>
        <w:spacing w:before="120" w:after="120"/>
        <w:jc w:val="both"/>
        <w:rPr>
          <w:rFonts w:asciiTheme="minorHAnsi" w:hAnsiTheme="minorHAnsi" w:cstheme="minorHAnsi"/>
          <w:sz w:val="22"/>
          <w:szCs w:val="22"/>
        </w:rPr>
      </w:pPr>
      <w:r>
        <w:rPr>
          <w:rFonts w:asciiTheme="minorHAnsi" w:hAnsiTheme="minorHAnsi" w:cstheme="minorHAnsi"/>
          <w:sz w:val="22"/>
          <w:szCs w:val="22"/>
        </w:rPr>
        <w:t>Η</w:t>
      </w:r>
      <w:r w:rsidR="00A777ED" w:rsidRPr="00E65684">
        <w:rPr>
          <w:rFonts w:asciiTheme="minorHAnsi" w:hAnsiTheme="minorHAnsi" w:cstheme="minorHAnsi"/>
          <w:sz w:val="22"/>
          <w:szCs w:val="22"/>
        </w:rPr>
        <w:t xml:space="preserve"> απαιτούμεν</w:t>
      </w:r>
      <w:r>
        <w:rPr>
          <w:rFonts w:asciiTheme="minorHAnsi" w:hAnsiTheme="minorHAnsi" w:cstheme="minorHAnsi"/>
          <w:sz w:val="22"/>
          <w:szCs w:val="22"/>
        </w:rPr>
        <w:t>η</w:t>
      </w:r>
      <w:r w:rsidR="00A777ED" w:rsidRPr="00E65684">
        <w:rPr>
          <w:rFonts w:asciiTheme="minorHAnsi" w:hAnsiTheme="minorHAnsi" w:cstheme="minorHAnsi"/>
          <w:sz w:val="22"/>
          <w:szCs w:val="22"/>
        </w:rPr>
        <w:t xml:space="preserve"> εγγ</w:t>
      </w:r>
      <w:r>
        <w:rPr>
          <w:rFonts w:asciiTheme="minorHAnsi" w:hAnsiTheme="minorHAnsi" w:cstheme="minorHAnsi"/>
          <w:sz w:val="22"/>
          <w:szCs w:val="22"/>
        </w:rPr>
        <w:t xml:space="preserve">ύηση </w:t>
      </w:r>
      <w:r w:rsidR="00A777ED" w:rsidRPr="00E65684">
        <w:rPr>
          <w:rFonts w:asciiTheme="minorHAnsi" w:hAnsiTheme="minorHAnsi" w:cstheme="minorHAnsi"/>
          <w:sz w:val="22"/>
          <w:szCs w:val="22"/>
        </w:rPr>
        <w:t xml:space="preserve"> Καλής Εκτέλεσης</w:t>
      </w:r>
      <w:r>
        <w:rPr>
          <w:rFonts w:asciiTheme="minorHAnsi" w:hAnsiTheme="minorHAnsi" w:cstheme="minorHAnsi"/>
          <w:sz w:val="22"/>
          <w:szCs w:val="22"/>
        </w:rPr>
        <w:t xml:space="preserve"> </w:t>
      </w:r>
      <w:r w:rsidR="00A777ED" w:rsidRPr="00E65684">
        <w:rPr>
          <w:rFonts w:asciiTheme="minorHAnsi" w:hAnsiTheme="minorHAnsi" w:cstheme="minorHAnsi"/>
          <w:sz w:val="22"/>
          <w:szCs w:val="22"/>
        </w:rPr>
        <w:t xml:space="preserve">για τον παρόντα διαγωνισμό δύνανται να έχουν μία από τις παρακάτω μορφές: </w:t>
      </w:r>
    </w:p>
    <w:p w:rsidR="00A777ED" w:rsidRPr="00E65684" w:rsidRDefault="00A777ED" w:rsidP="00E97D06">
      <w:pPr>
        <w:numPr>
          <w:ilvl w:val="0"/>
          <w:numId w:val="22"/>
        </w:num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Εγγυητική Επιστολή, σύμφωνα µε τ</w:t>
      </w:r>
      <w:r w:rsidR="00391E42">
        <w:rPr>
          <w:rFonts w:asciiTheme="minorHAnsi" w:hAnsiTheme="minorHAnsi" w:cstheme="minorHAnsi"/>
          <w:sz w:val="22"/>
          <w:szCs w:val="22"/>
        </w:rPr>
        <w:t>ο</w:t>
      </w:r>
      <w:r w:rsidRPr="00E65684">
        <w:rPr>
          <w:rFonts w:asciiTheme="minorHAnsi" w:hAnsiTheme="minorHAnsi" w:cstheme="minorHAnsi"/>
          <w:sz w:val="22"/>
          <w:szCs w:val="22"/>
        </w:rPr>
        <w:t xml:space="preserve"> υπ</w:t>
      </w:r>
      <w:r w:rsidR="00391E42">
        <w:rPr>
          <w:rFonts w:asciiTheme="minorHAnsi" w:hAnsiTheme="minorHAnsi" w:cstheme="minorHAnsi"/>
          <w:sz w:val="22"/>
          <w:szCs w:val="22"/>
        </w:rPr>
        <w:t>ό</w:t>
      </w:r>
      <w:r w:rsidRPr="00E65684">
        <w:rPr>
          <w:rFonts w:asciiTheme="minorHAnsi" w:hAnsiTheme="minorHAnsi" w:cstheme="minorHAnsi"/>
          <w:sz w:val="22"/>
          <w:szCs w:val="22"/>
        </w:rPr>
        <w:t>δε</w:t>
      </w:r>
      <w:r w:rsidR="00391E42">
        <w:rPr>
          <w:rFonts w:asciiTheme="minorHAnsi" w:hAnsiTheme="minorHAnsi" w:cstheme="minorHAnsi"/>
          <w:sz w:val="22"/>
          <w:szCs w:val="22"/>
        </w:rPr>
        <w:t>ι</w:t>
      </w:r>
      <w:r w:rsidRPr="00E65684">
        <w:rPr>
          <w:rFonts w:asciiTheme="minorHAnsi" w:hAnsiTheme="minorHAnsi" w:cstheme="minorHAnsi"/>
          <w:sz w:val="22"/>
          <w:szCs w:val="22"/>
        </w:rPr>
        <w:t>γμ</w:t>
      </w:r>
      <w:r w:rsidR="00391E42">
        <w:rPr>
          <w:rFonts w:asciiTheme="minorHAnsi" w:hAnsiTheme="minorHAnsi" w:cstheme="minorHAnsi"/>
          <w:sz w:val="22"/>
          <w:szCs w:val="22"/>
        </w:rPr>
        <w:t>α</w:t>
      </w:r>
      <w:r w:rsidRPr="00E65684">
        <w:rPr>
          <w:rFonts w:asciiTheme="minorHAnsi" w:hAnsiTheme="minorHAnsi" w:cstheme="minorHAnsi"/>
          <w:sz w:val="22"/>
          <w:szCs w:val="22"/>
        </w:rPr>
        <w:t xml:space="preserve"> τ</w:t>
      </w:r>
      <w:r w:rsidR="00391E42">
        <w:rPr>
          <w:rFonts w:asciiTheme="minorHAnsi" w:hAnsiTheme="minorHAnsi" w:cstheme="minorHAnsi"/>
          <w:sz w:val="22"/>
          <w:szCs w:val="22"/>
        </w:rPr>
        <w:t>ου</w:t>
      </w:r>
      <w:r w:rsidRPr="00E65684">
        <w:rPr>
          <w:rFonts w:asciiTheme="minorHAnsi" w:hAnsiTheme="minorHAnsi" w:cstheme="minorHAnsi"/>
          <w:sz w:val="22"/>
          <w:szCs w:val="22"/>
        </w:rPr>
        <w:t xml:space="preserve"> παραρτ</w:t>
      </w:r>
      <w:r w:rsidR="00391E42">
        <w:rPr>
          <w:rFonts w:asciiTheme="minorHAnsi" w:hAnsiTheme="minorHAnsi" w:cstheme="minorHAnsi"/>
          <w:sz w:val="22"/>
          <w:szCs w:val="22"/>
        </w:rPr>
        <w:t>ήματος</w:t>
      </w:r>
      <w:r w:rsidRPr="00E65684">
        <w:rPr>
          <w:rFonts w:asciiTheme="minorHAnsi" w:hAnsiTheme="minorHAnsi" w:cstheme="minorHAnsi"/>
          <w:sz w:val="22"/>
          <w:szCs w:val="22"/>
        </w:rPr>
        <w:t xml:space="preserve"> Ι.</w:t>
      </w:r>
    </w:p>
    <w:p w:rsidR="00A777ED" w:rsidRPr="00E65684" w:rsidRDefault="00A777ED" w:rsidP="00E97D06">
      <w:pPr>
        <w:numPr>
          <w:ilvl w:val="0"/>
          <w:numId w:val="22"/>
        </w:num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Κατάθεση στον ΟΛΠ (σε έναν από τους κάτωθι τραπεζικούς λογαριασμούς του ΟΛΠ), ως εγγύηση, του αντίστοιχου χρηματικού ποσού.</w:t>
      </w:r>
    </w:p>
    <w:p w:rsidR="00A777ED" w:rsidRPr="00E65684" w:rsidRDefault="00A777ED" w:rsidP="00E97D06">
      <w:pPr>
        <w:spacing w:before="120" w:after="120"/>
        <w:jc w:val="both"/>
        <w:rPr>
          <w:rFonts w:asciiTheme="minorHAnsi" w:hAnsiTheme="minorHAnsi" w:cstheme="minorHAnsi"/>
          <w:sz w:val="22"/>
          <w:szCs w:val="22"/>
        </w:rPr>
      </w:pPr>
      <w:r w:rsidRPr="00E65684">
        <w:rPr>
          <w:rFonts w:asciiTheme="minorHAnsi" w:hAnsiTheme="minorHAnsi" w:cstheme="minorHAnsi"/>
          <w:noProof/>
          <w:sz w:val="22"/>
          <w:szCs w:val="22"/>
          <w:lang w:eastAsia="el-GR"/>
        </w:rPr>
        <w:drawing>
          <wp:inline distT="0" distB="0" distL="0" distR="0" wp14:anchorId="74B6BC6F" wp14:editId="2D490602">
            <wp:extent cx="5667374" cy="21812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5324" cy="2188133"/>
                    </a:xfrm>
                    <a:prstGeom prst="rect">
                      <a:avLst/>
                    </a:prstGeom>
                    <a:noFill/>
                    <a:ln>
                      <a:noFill/>
                    </a:ln>
                  </pic:spPr>
                </pic:pic>
              </a:graphicData>
            </a:graphic>
          </wp:inline>
        </w:drawing>
      </w:r>
    </w:p>
    <w:p w:rsidR="00A777ED" w:rsidRPr="00E65684" w:rsidRDefault="00A777ED" w:rsidP="00E97D06">
      <w:pPr>
        <w:numPr>
          <w:ilvl w:val="0"/>
          <w:numId w:val="21"/>
        </w:numPr>
        <w:spacing w:before="120" w:after="120"/>
        <w:jc w:val="both"/>
        <w:rPr>
          <w:rFonts w:asciiTheme="minorHAnsi" w:hAnsiTheme="minorHAnsi" w:cstheme="minorHAnsi"/>
          <w:vanish/>
          <w:sz w:val="22"/>
          <w:szCs w:val="22"/>
        </w:rPr>
      </w:pPr>
    </w:p>
    <w:p w:rsidR="00A777ED" w:rsidRPr="00E65684" w:rsidRDefault="00A777ED" w:rsidP="00E97D06">
      <w:pPr>
        <w:numPr>
          <w:ilvl w:val="0"/>
          <w:numId w:val="21"/>
        </w:numPr>
        <w:spacing w:before="120" w:after="120"/>
        <w:jc w:val="both"/>
        <w:rPr>
          <w:rFonts w:asciiTheme="minorHAnsi" w:hAnsiTheme="minorHAnsi" w:cstheme="minorHAnsi"/>
          <w:vanish/>
          <w:sz w:val="22"/>
          <w:szCs w:val="22"/>
        </w:rPr>
      </w:pPr>
    </w:p>
    <w:p w:rsidR="00A777ED" w:rsidRPr="00E65684" w:rsidRDefault="00A777ED" w:rsidP="00E97D06">
      <w:pPr>
        <w:numPr>
          <w:ilvl w:val="0"/>
          <w:numId w:val="21"/>
        </w:numPr>
        <w:spacing w:before="120" w:after="120"/>
        <w:jc w:val="both"/>
        <w:rPr>
          <w:rFonts w:asciiTheme="minorHAnsi" w:hAnsiTheme="minorHAnsi" w:cstheme="minorHAnsi"/>
          <w:vanish/>
          <w:sz w:val="22"/>
          <w:szCs w:val="22"/>
        </w:rPr>
      </w:pPr>
    </w:p>
    <w:p w:rsidR="00A777ED" w:rsidRPr="00E65684" w:rsidRDefault="00A777ED"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απευθύνονται στον </w:t>
      </w:r>
      <w:r w:rsidR="00391E42">
        <w:rPr>
          <w:rFonts w:asciiTheme="minorHAnsi" w:hAnsiTheme="minorHAnsi" w:cstheme="minorHAnsi"/>
          <w:sz w:val="22"/>
          <w:szCs w:val="22"/>
        </w:rPr>
        <w:t>ΟΛΠ</w:t>
      </w:r>
      <w:r w:rsidRPr="00E65684">
        <w:rPr>
          <w:rFonts w:asciiTheme="minorHAnsi" w:hAnsiTheme="minorHAnsi" w:cstheme="minorHAnsi"/>
          <w:sz w:val="22"/>
          <w:szCs w:val="22"/>
        </w:rPr>
        <w:t xml:space="preserve">  .</w:t>
      </w:r>
    </w:p>
    <w:p w:rsidR="000D3E14" w:rsidRPr="00E65684" w:rsidRDefault="00A777ED"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rsidR="00A777ED" w:rsidRPr="00E65684" w:rsidRDefault="000D3E14"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rsidR="006A33D9" w:rsidRPr="008F49A2" w:rsidRDefault="006A33D9" w:rsidP="00E97D06">
      <w:pPr>
        <w:spacing w:before="120" w:after="120"/>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9.1.  Καλής εκτέλεσης.</w:t>
      </w:r>
    </w:p>
    <w:p w:rsidR="006A33D9" w:rsidRPr="00E65684" w:rsidRDefault="006A33D9"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Για την υπογραφή της σύμβασης απαιτείται η παροχή εγγύησης καλής εκτέλεσης, που ανέρχεται σε ποσοστό  5% επί του ποσού της σύμβασης, η οποία</w:t>
      </w:r>
      <w:r w:rsidR="000D3E14" w:rsidRPr="00183EB6">
        <w:rPr>
          <w:rFonts w:asciiTheme="minorHAnsi" w:hAnsiTheme="minorHAnsi" w:cstheme="minorHAnsi"/>
          <w:sz w:val="22"/>
          <w:szCs w:val="22"/>
        </w:rPr>
        <w:t xml:space="preserve"> </w:t>
      </w:r>
      <w:r w:rsidRPr="00183EB6">
        <w:rPr>
          <w:rFonts w:asciiTheme="minorHAnsi" w:hAnsiTheme="minorHAnsi" w:cstheme="minorHAnsi"/>
          <w:sz w:val="22"/>
          <w:szCs w:val="22"/>
        </w:rPr>
        <w:t xml:space="preserve">θα επιστραφεί στον Ανάδοχο, με απόφαση του Τμήματος Έργων, </w:t>
      </w:r>
      <w:r w:rsidR="00AF7697" w:rsidRPr="00183EB6">
        <w:rPr>
          <w:rFonts w:asciiTheme="minorHAnsi" w:hAnsiTheme="minorHAnsi" w:cstheme="minorHAnsi"/>
          <w:b/>
          <w:sz w:val="22"/>
          <w:szCs w:val="22"/>
        </w:rPr>
        <w:t>12</w:t>
      </w:r>
      <w:r w:rsidRPr="00183EB6">
        <w:rPr>
          <w:rFonts w:asciiTheme="minorHAnsi" w:hAnsiTheme="minorHAnsi" w:cstheme="minorHAnsi"/>
          <w:b/>
          <w:sz w:val="22"/>
          <w:szCs w:val="22"/>
        </w:rPr>
        <w:t xml:space="preserve"> μήνες</w:t>
      </w:r>
      <w:r w:rsidRPr="00183EB6">
        <w:rPr>
          <w:rFonts w:asciiTheme="minorHAnsi" w:hAnsiTheme="minorHAnsi" w:cstheme="minorHAnsi"/>
          <w:sz w:val="22"/>
          <w:szCs w:val="22"/>
        </w:rPr>
        <w:t xml:space="preserve"> από την Βεβαίωση Περαίωσης.</w:t>
      </w:r>
    </w:p>
    <w:p w:rsidR="00F7266B" w:rsidRPr="00E65684" w:rsidRDefault="006A33D9"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αναφέρουν απαραίτητα την επωνυμία του διαγωνιζόμενου νομικού προσώπου (εταιρείας), τον τίτλο του έργου για το οποίο δίδεται η εγγύηση, σαφή παραίτηση του εγγυητή από την ένσταση </w:t>
      </w:r>
      <w:r w:rsidRPr="00E65684">
        <w:rPr>
          <w:rFonts w:asciiTheme="minorHAnsi" w:hAnsiTheme="minorHAnsi" w:cstheme="minorHAnsi"/>
          <w:sz w:val="22"/>
          <w:szCs w:val="22"/>
        </w:rPr>
        <w:lastRenderedPageBreak/>
        <w:t>της διζήσεως μέχρι το παραπάνω ποσό και ανεπιφύλακτη υπόσχεση περί καταβολής του ποσού της εγγύησης, χωρίς καμία ένσταση ή αντίρρηση, μέσα σε πέντε (5) το πολύ εργάσιμες ημέρες από τη σχετική ειδοποίηση.</w:t>
      </w:r>
    </w:p>
    <w:p w:rsidR="006A33D9" w:rsidRPr="00D337C9" w:rsidRDefault="006A33D9" w:rsidP="00D337C9">
      <w:pPr>
        <w:pStyle w:val="Heading1"/>
        <w:spacing w:before="120" w:after="120"/>
        <w:rPr>
          <w:rFonts w:asciiTheme="minorHAnsi" w:hAnsiTheme="minorHAnsi"/>
          <w:color w:val="auto"/>
          <w:sz w:val="22"/>
          <w:szCs w:val="22"/>
        </w:rPr>
      </w:pPr>
      <w:bookmarkStart w:id="11" w:name="_Toc128556925"/>
      <w:r w:rsidRPr="00D337C9">
        <w:rPr>
          <w:rFonts w:asciiTheme="minorHAnsi" w:hAnsiTheme="minorHAnsi"/>
          <w:color w:val="auto"/>
          <w:sz w:val="22"/>
          <w:szCs w:val="22"/>
        </w:rPr>
        <w:t>Άρθρο 10:</w:t>
      </w:r>
      <w:r w:rsidR="00635168">
        <w:rPr>
          <w:rFonts w:asciiTheme="minorHAnsi" w:hAnsiTheme="minorHAnsi"/>
          <w:color w:val="auto"/>
          <w:sz w:val="22"/>
          <w:szCs w:val="22"/>
        </w:rPr>
        <w:t xml:space="preserve"> </w:t>
      </w:r>
      <w:r w:rsidRPr="00D337C9">
        <w:rPr>
          <w:rFonts w:asciiTheme="minorHAnsi" w:hAnsiTheme="minorHAnsi"/>
          <w:color w:val="auto"/>
          <w:sz w:val="22"/>
          <w:szCs w:val="22"/>
        </w:rPr>
        <w:t>Δικαιούμενοι συμμετοχής στο διαγωνισμό.</w:t>
      </w:r>
      <w:bookmarkEnd w:id="11"/>
    </w:p>
    <w:p w:rsidR="00733C54" w:rsidRDefault="00AD15B7" w:rsidP="00733C54">
      <w:pPr>
        <w:autoSpaceDE w:val="0"/>
        <w:autoSpaceDN w:val="0"/>
        <w:adjustRightInd w:val="0"/>
        <w:spacing w:after="21"/>
        <w:rPr>
          <w:rFonts w:asciiTheme="minorHAnsi" w:hAnsiTheme="minorHAnsi" w:cstheme="minorHAnsi"/>
          <w:szCs w:val="22"/>
        </w:rPr>
      </w:pPr>
      <w:r w:rsidRPr="00733C54">
        <w:rPr>
          <w:rFonts w:asciiTheme="minorHAnsi" w:hAnsiTheme="minorHAnsi" w:cstheme="minorHAnsi"/>
          <w:b/>
          <w:sz w:val="22"/>
          <w:szCs w:val="22"/>
        </w:rPr>
        <w:t>10.</w:t>
      </w:r>
      <w:r w:rsidR="006A33D9" w:rsidRPr="00733C54">
        <w:rPr>
          <w:rFonts w:asciiTheme="minorHAnsi" w:hAnsiTheme="minorHAnsi" w:cstheme="minorHAnsi"/>
          <w:b/>
          <w:sz w:val="22"/>
          <w:szCs w:val="22"/>
        </w:rPr>
        <w:t>1.</w:t>
      </w:r>
      <w:r w:rsidR="00733C54" w:rsidRPr="00733C54">
        <w:rPr>
          <w:rFonts w:asciiTheme="minorHAnsi" w:hAnsiTheme="minorHAnsi" w:cstheme="minorHAnsi"/>
          <w:sz w:val="22"/>
          <w:szCs w:val="22"/>
        </w:rPr>
        <w:t xml:space="preserve"> </w:t>
      </w:r>
      <w:r w:rsidR="006A33D9" w:rsidRPr="00733C54">
        <w:rPr>
          <w:rFonts w:asciiTheme="minorHAnsi" w:hAnsiTheme="minorHAnsi" w:cstheme="minorHAnsi"/>
          <w:sz w:val="22"/>
          <w:szCs w:val="22"/>
        </w:rPr>
        <w:t>Στο διαγωνισμό δικαιούνται να συμμετάσχουν</w:t>
      </w:r>
      <w:r w:rsidR="00733C54" w:rsidRPr="00733C54">
        <w:rPr>
          <w:rFonts w:asciiTheme="minorHAnsi" w:hAnsiTheme="minorHAnsi" w:cstheme="minorHAnsi"/>
          <w:sz w:val="22"/>
          <w:szCs w:val="22"/>
        </w:rPr>
        <w:t xml:space="preserve"> εταιρείες</w:t>
      </w:r>
      <w:r w:rsidR="006A33D9" w:rsidRPr="00733C54">
        <w:rPr>
          <w:rFonts w:asciiTheme="minorHAnsi" w:hAnsiTheme="minorHAnsi" w:cstheme="minorHAnsi"/>
          <w:sz w:val="22"/>
          <w:szCs w:val="22"/>
        </w:rPr>
        <w:t xml:space="preserve"> οι οποίες</w:t>
      </w:r>
      <w:r w:rsidR="00733C54" w:rsidRPr="00733C54">
        <w:rPr>
          <w:rFonts w:asciiTheme="minorHAnsi" w:hAnsiTheme="minorHAnsi" w:cstheme="minorHAnsi"/>
          <w:sz w:val="22"/>
          <w:szCs w:val="22"/>
        </w:rPr>
        <w:t>:</w:t>
      </w:r>
    </w:p>
    <w:p w:rsidR="00733C54" w:rsidRPr="00733C54" w:rsidRDefault="00733C54" w:rsidP="00733C54">
      <w:pPr>
        <w:pStyle w:val="ListParagraph"/>
        <w:numPr>
          <w:ilvl w:val="0"/>
          <w:numId w:val="32"/>
        </w:numPr>
        <w:autoSpaceDE w:val="0"/>
        <w:autoSpaceDN w:val="0"/>
        <w:adjustRightInd w:val="0"/>
        <w:spacing w:after="21"/>
        <w:rPr>
          <w:rFonts w:asciiTheme="minorHAnsi" w:hAnsiTheme="minorHAnsi" w:cstheme="minorHAnsi"/>
          <w:szCs w:val="22"/>
        </w:rPr>
      </w:pPr>
      <w:r w:rsidRPr="00F7266B">
        <w:rPr>
          <w:rFonts w:asciiTheme="minorHAnsi" w:hAnsiTheme="minorHAnsi" w:cstheme="minorHAnsi"/>
          <w:szCs w:val="22"/>
        </w:rPr>
        <w:t>Είναι σε θέση να διαθέσουν οι ίδιες ή ο υπεργολάβος τους αεροσκάφος κατάλληλα διασκευασμένο για κατακόρυφες</w:t>
      </w:r>
      <w:r w:rsidRPr="00733C54">
        <w:rPr>
          <w:rFonts w:asciiTheme="minorHAnsi" w:hAnsiTheme="minorHAnsi" w:cstheme="minorHAnsi"/>
          <w:szCs w:val="22"/>
        </w:rPr>
        <w:t xml:space="preserve"> και πλάγιες λήψεις. </w:t>
      </w:r>
    </w:p>
    <w:p w:rsidR="00F7266B" w:rsidRDefault="00733C54" w:rsidP="00F7266B">
      <w:pPr>
        <w:pStyle w:val="ListParagraph"/>
        <w:numPr>
          <w:ilvl w:val="0"/>
          <w:numId w:val="32"/>
        </w:numPr>
        <w:autoSpaceDE w:val="0"/>
        <w:autoSpaceDN w:val="0"/>
        <w:adjustRightInd w:val="0"/>
        <w:spacing w:after="21"/>
        <w:rPr>
          <w:rFonts w:asciiTheme="minorHAnsi" w:hAnsiTheme="minorHAnsi" w:cstheme="minorHAnsi"/>
          <w:szCs w:val="22"/>
        </w:rPr>
      </w:pPr>
      <w:r>
        <w:rPr>
          <w:rFonts w:asciiTheme="minorHAnsi" w:hAnsiTheme="minorHAnsi" w:cstheme="minorHAnsi"/>
          <w:szCs w:val="22"/>
        </w:rPr>
        <w:t xml:space="preserve">Οι ίδιες </w:t>
      </w:r>
      <w:r w:rsidRPr="00733C54">
        <w:rPr>
          <w:rFonts w:asciiTheme="minorHAnsi" w:hAnsiTheme="minorHAnsi" w:cstheme="minorHAnsi"/>
          <w:szCs w:val="22"/>
        </w:rPr>
        <w:t>ή ο υπεργολάβος του</w:t>
      </w:r>
      <w:r>
        <w:rPr>
          <w:rFonts w:asciiTheme="minorHAnsi" w:hAnsiTheme="minorHAnsi" w:cstheme="minorHAnsi"/>
          <w:szCs w:val="22"/>
        </w:rPr>
        <w:t>ς</w:t>
      </w:r>
      <w:r w:rsidRPr="00733C54">
        <w:rPr>
          <w:rFonts w:asciiTheme="minorHAnsi" w:hAnsiTheme="minorHAnsi" w:cstheme="minorHAnsi"/>
          <w:szCs w:val="22"/>
        </w:rPr>
        <w:t xml:space="preserve"> </w:t>
      </w:r>
      <w:r w:rsidRPr="00F7266B">
        <w:rPr>
          <w:rFonts w:asciiTheme="minorHAnsi" w:hAnsiTheme="minorHAnsi" w:cstheme="minorHAnsi"/>
          <w:szCs w:val="22"/>
        </w:rPr>
        <w:t xml:space="preserve">διαθέτει σύστημα </w:t>
      </w:r>
      <w:proofErr w:type="spellStart"/>
      <w:r w:rsidRPr="00F7266B">
        <w:rPr>
          <w:rFonts w:asciiTheme="minorHAnsi" w:hAnsiTheme="minorHAnsi" w:cstheme="minorHAnsi"/>
          <w:szCs w:val="22"/>
        </w:rPr>
        <w:t>αεροφωτογράφησης</w:t>
      </w:r>
      <w:proofErr w:type="spellEnd"/>
      <w:r w:rsidRPr="00F7266B">
        <w:rPr>
          <w:rFonts w:asciiTheme="minorHAnsi" w:hAnsiTheme="minorHAnsi" w:cstheme="minorHAnsi"/>
          <w:szCs w:val="22"/>
        </w:rPr>
        <w:t xml:space="preserve"> κατακόρυφων και πλάγιων λήψεων με ενσωματωμένο εντός της κάμερας δέκτη </w:t>
      </w:r>
      <w:proofErr w:type="spellStart"/>
      <w:r w:rsidRPr="00F7266B">
        <w:rPr>
          <w:rFonts w:asciiTheme="minorHAnsi" w:hAnsiTheme="minorHAnsi" w:cstheme="minorHAnsi"/>
          <w:szCs w:val="22"/>
        </w:rPr>
        <w:t>Lidar</w:t>
      </w:r>
      <w:proofErr w:type="spellEnd"/>
      <w:r w:rsidRPr="00F7266B">
        <w:rPr>
          <w:rFonts w:asciiTheme="minorHAnsi" w:hAnsiTheme="minorHAnsi" w:cstheme="minorHAnsi"/>
          <w:szCs w:val="22"/>
        </w:rPr>
        <w:t xml:space="preserve">. </w:t>
      </w:r>
    </w:p>
    <w:p w:rsidR="00F7266B" w:rsidRPr="00183EB6" w:rsidRDefault="00733C54" w:rsidP="00183EB6">
      <w:pPr>
        <w:pStyle w:val="ListParagraph"/>
        <w:numPr>
          <w:ilvl w:val="0"/>
          <w:numId w:val="32"/>
        </w:numPr>
        <w:autoSpaceDE w:val="0"/>
        <w:autoSpaceDN w:val="0"/>
        <w:adjustRightInd w:val="0"/>
        <w:spacing w:after="21"/>
        <w:rPr>
          <w:rFonts w:asciiTheme="minorHAnsi" w:hAnsiTheme="minorHAnsi" w:cstheme="minorHAnsi"/>
          <w:szCs w:val="22"/>
        </w:rPr>
      </w:pPr>
      <w:r w:rsidRPr="00F7266B">
        <w:rPr>
          <w:rFonts w:asciiTheme="minorHAnsi" w:hAnsiTheme="minorHAnsi" w:cstheme="minorHAnsi"/>
          <w:szCs w:val="22"/>
        </w:rPr>
        <w:t xml:space="preserve">Διαθέτουν πιστοποίηση σύμφωνα με τον Εθνικό Κανονισμό Βιομηχανικής Ασφάλειας (ΕΚΒΑ) για διαχείριση διαβαθμισμένων </w:t>
      </w:r>
      <w:r w:rsidRPr="00183EB6">
        <w:rPr>
          <w:rFonts w:asciiTheme="minorHAnsi" w:hAnsiTheme="minorHAnsi" w:cstheme="minorHAnsi"/>
          <w:szCs w:val="22"/>
        </w:rPr>
        <w:t>πληροφοριών</w:t>
      </w:r>
      <w:r w:rsidR="00F7266B" w:rsidRPr="00183EB6">
        <w:rPr>
          <w:rFonts w:asciiTheme="minorHAnsi" w:hAnsiTheme="minorHAnsi" w:cstheme="minorHAnsi"/>
          <w:szCs w:val="22"/>
        </w:rPr>
        <w:t xml:space="preserve"> ή να βρίσκονται σε διαδικασία έκδοσής της, η οποία όμως θα πρέπει με την ανάθεση να έχει ληφθεί και να προσκομισθεί κατά την υπογραφή της σύμβασης.</w:t>
      </w:r>
    </w:p>
    <w:p w:rsidR="00733C54" w:rsidRPr="00733C54" w:rsidRDefault="00733C54" w:rsidP="00733C54">
      <w:pPr>
        <w:spacing w:before="120" w:after="120"/>
        <w:jc w:val="both"/>
        <w:rPr>
          <w:rFonts w:asciiTheme="minorHAnsi" w:hAnsiTheme="minorHAnsi" w:cstheme="minorHAnsi"/>
          <w:b/>
          <w:sz w:val="22"/>
          <w:szCs w:val="22"/>
        </w:rPr>
      </w:pPr>
      <w:r>
        <w:rPr>
          <w:rFonts w:asciiTheme="minorHAnsi" w:hAnsiTheme="minorHAnsi" w:cstheme="minorHAnsi"/>
          <w:b/>
          <w:sz w:val="22"/>
          <w:szCs w:val="22"/>
        </w:rPr>
        <w:t xml:space="preserve">10. 2 </w:t>
      </w:r>
      <w:r w:rsidRPr="00733C54">
        <w:rPr>
          <w:rFonts w:asciiTheme="minorHAnsi" w:hAnsiTheme="minorHAnsi" w:cstheme="minorHAnsi" w:hint="eastAsia"/>
          <w:b/>
          <w:sz w:val="22"/>
          <w:szCs w:val="22"/>
        </w:rPr>
        <w:t>Επαγγελματική</w:t>
      </w:r>
      <w:r w:rsidRPr="00733C54">
        <w:rPr>
          <w:rFonts w:asciiTheme="minorHAnsi" w:hAnsiTheme="minorHAnsi" w:cstheme="minorHAnsi"/>
          <w:b/>
          <w:sz w:val="22"/>
          <w:szCs w:val="22"/>
        </w:rPr>
        <w:t xml:space="preserve"> </w:t>
      </w:r>
      <w:r w:rsidRPr="00733C54">
        <w:rPr>
          <w:rFonts w:asciiTheme="minorHAnsi" w:hAnsiTheme="minorHAnsi" w:cstheme="minorHAnsi" w:hint="eastAsia"/>
          <w:b/>
          <w:sz w:val="22"/>
          <w:szCs w:val="22"/>
        </w:rPr>
        <w:t>Ικανότητα</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υποψήφιοι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ανάδοχοι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που</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συμμετέχουν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στη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παρούσα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διαγωνιστική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διαδικασία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απαιτείται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διαθέτουν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κατάλληλα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τεκμηριωμένη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αποδεδειγμένη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επαγγελματική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ικανότητα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στην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υλοποίηση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έργων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αντίστοιχων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με</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το</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υπό</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ανάθεση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Έργο</w:t>
      </w:r>
      <w:r w:rsidRPr="00733C54">
        <w:rPr>
          <w:rFonts w:asciiTheme="minorHAnsi" w:hAnsiTheme="minorHAnsi" w:cstheme="minorHAnsi"/>
          <w:sz w:val="22"/>
          <w:szCs w:val="22"/>
        </w:rPr>
        <w:t>.</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Συγκεκριμένα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απαιτείται</w:t>
      </w:r>
      <w:r w:rsidRPr="00733C54">
        <w:rPr>
          <w:rFonts w:asciiTheme="minorHAnsi" w:hAnsiTheme="minorHAnsi" w:cstheme="minorHAnsi"/>
          <w:sz w:val="22"/>
          <w:szCs w:val="22"/>
        </w:rPr>
        <w:t>:</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έχουν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ολοκληρώσει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επιτυχώς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κατά</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τελευταία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πενταετία</w:t>
      </w:r>
      <w:r w:rsidRPr="00733C54">
        <w:rPr>
          <w:rFonts w:asciiTheme="minorHAnsi" w:hAnsiTheme="minorHAnsi" w:cstheme="minorHAnsi"/>
          <w:sz w:val="22"/>
          <w:szCs w:val="22"/>
        </w:rPr>
        <w:t>:</w:t>
      </w:r>
    </w:p>
    <w:p w:rsidR="00733C54" w:rsidRPr="00733C54" w:rsidRDefault="00733C54" w:rsidP="00733C54">
      <w:pPr>
        <w:pStyle w:val="ListParagraph"/>
        <w:numPr>
          <w:ilvl w:val="0"/>
          <w:numId w:val="33"/>
        </w:numPr>
        <w:spacing w:before="120" w:after="120"/>
        <w:rPr>
          <w:rFonts w:asciiTheme="minorHAnsi" w:hAnsiTheme="minorHAnsi" w:cstheme="minorHAnsi"/>
          <w:szCs w:val="22"/>
        </w:rPr>
      </w:pPr>
      <w:r w:rsidRPr="00733C54">
        <w:rPr>
          <w:rFonts w:asciiTheme="minorHAnsi" w:hAnsiTheme="minorHAnsi" w:cstheme="minorHAnsi" w:hint="eastAsia"/>
          <w:szCs w:val="22"/>
        </w:rPr>
        <w:t>Δύο</w:t>
      </w:r>
      <w:r w:rsidRPr="00733C54">
        <w:rPr>
          <w:rFonts w:asciiTheme="minorHAnsi" w:hAnsiTheme="minorHAnsi" w:cstheme="minorHAnsi"/>
          <w:szCs w:val="22"/>
        </w:rPr>
        <w:t xml:space="preserve"> (2) </w:t>
      </w:r>
      <w:r w:rsidRPr="00733C54">
        <w:rPr>
          <w:rFonts w:asciiTheme="minorHAnsi" w:hAnsiTheme="minorHAnsi" w:cstheme="minorHAnsi" w:hint="eastAsia"/>
          <w:szCs w:val="22"/>
        </w:rPr>
        <w:t>τουλάχιστον</w:t>
      </w:r>
      <w:r w:rsidRPr="00733C54">
        <w:rPr>
          <w:rFonts w:asciiTheme="minorHAnsi" w:hAnsiTheme="minorHAnsi" w:cstheme="minorHAnsi"/>
          <w:szCs w:val="22"/>
        </w:rPr>
        <w:t xml:space="preserve"> </w:t>
      </w:r>
      <w:r w:rsidRPr="00733C54">
        <w:rPr>
          <w:rFonts w:asciiTheme="minorHAnsi" w:hAnsiTheme="minorHAnsi" w:cstheme="minorHAnsi" w:hint="eastAsia"/>
          <w:szCs w:val="22"/>
        </w:rPr>
        <w:t>έργα</w:t>
      </w:r>
      <w:r w:rsidRPr="00733C54">
        <w:rPr>
          <w:rFonts w:asciiTheme="minorHAnsi" w:hAnsiTheme="minorHAnsi" w:cstheme="minorHAnsi"/>
          <w:szCs w:val="22"/>
        </w:rPr>
        <w:t xml:space="preserve"> </w:t>
      </w:r>
      <w:r w:rsidRPr="00733C54">
        <w:rPr>
          <w:rFonts w:asciiTheme="minorHAnsi" w:hAnsiTheme="minorHAnsi" w:cstheme="minorHAnsi" w:hint="eastAsia"/>
          <w:szCs w:val="22"/>
        </w:rPr>
        <w:t>σάρωσης</w:t>
      </w:r>
      <w:r w:rsidRPr="00733C54">
        <w:rPr>
          <w:rFonts w:asciiTheme="minorHAnsi" w:hAnsiTheme="minorHAnsi" w:cstheme="minorHAnsi"/>
          <w:szCs w:val="22"/>
        </w:rPr>
        <w:t xml:space="preserve"> </w:t>
      </w:r>
      <w:r w:rsidRPr="00733C54">
        <w:rPr>
          <w:rFonts w:asciiTheme="minorHAnsi" w:hAnsiTheme="minorHAnsi" w:cstheme="minorHAnsi" w:hint="eastAsia"/>
          <w:szCs w:val="22"/>
        </w:rPr>
        <w:t>με</w:t>
      </w:r>
      <w:r w:rsidRPr="00733C54">
        <w:rPr>
          <w:rFonts w:asciiTheme="minorHAnsi" w:hAnsiTheme="minorHAnsi" w:cstheme="minorHAnsi"/>
          <w:szCs w:val="22"/>
        </w:rPr>
        <w:t xml:space="preserve"> </w:t>
      </w:r>
      <w:r w:rsidRPr="00733C54">
        <w:rPr>
          <w:rFonts w:asciiTheme="minorHAnsi" w:hAnsiTheme="minorHAnsi" w:cstheme="minorHAnsi" w:hint="eastAsia"/>
          <w:szCs w:val="22"/>
        </w:rPr>
        <w:t>δέκτη</w:t>
      </w:r>
      <w:r w:rsidRPr="00733C54">
        <w:rPr>
          <w:rFonts w:asciiTheme="minorHAnsi" w:hAnsiTheme="minorHAnsi" w:cstheme="minorHAnsi"/>
          <w:szCs w:val="22"/>
        </w:rPr>
        <w:t xml:space="preserve"> </w:t>
      </w:r>
      <w:proofErr w:type="spellStart"/>
      <w:r w:rsidRPr="00733C54">
        <w:rPr>
          <w:rFonts w:asciiTheme="minorHAnsi" w:hAnsiTheme="minorHAnsi" w:cstheme="minorHAnsi"/>
          <w:szCs w:val="22"/>
        </w:rPr>
        <w:t>Lidar</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με</w:t>
      </w:r>
      <w:r w:rsidRPr="00733C54">
        <w:rPr>
          <w:rFonts w:asciiTheme="minorHAnsi" w:hAnsiTheme="minorHAnsi" w:cstheme="minorHAnsi"/>
          <w:szCs w:val="22"/>
        </w:rPr>
        <w:t xml:space="preserve"> </w:t>
      </w:r>
      <w:r w:rsidRPr="00733C54">
        <w:rPr>
          <w:rFonts w:asciiTheme="minorHAnsi" w:hAnsiTheme="minorHAnsi" w:cstheme="minorHAnsi" w:hint="eastAsia"/>
          <w:szCs w:val="22"/>
        </w:rPr>
        <w:t>ταυτόχρονη</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αεροφωτογράφηση</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συνολικής</w:t>
      </w:r>
      <w:r w:rsidRPr="00733C54">
        <w:rPr>
          <w:rFonts w:asciiTheme="minorHAnsi" w:hAnsiTheme="minorHAnsi" w:cstheme="minorHAnsi"/>
          <w:szCs w:val="22"/>
        </w:rPr>
        <w:t xml:space="preserve"> </w:t>
      </w:r>
      <w:r w:rsidRPr="00733C54">
        <w:rPr>
          <w:rFonts w:asciiTheme="minorHAnsi" w:hAnsiTheme="minorHAnsi" w:cstheme="minorHAnsi" w:hint="eastAsia"/>
          <w:szCs w:val="22"/>
        </w:rPr>
        <w:t>έκτασης</w:t>
      </w:r>
      <w:r w:rsidRPr="00733C54">
        <w:rPr>
          <w:rFonts w:asciiTheme="minorHAnsi" w:hAnsiTheme="minorHAnsi" w:cstheme="minorHAnsi"/>
          <w:szCs w:val="22"/>
        </w:rPr>
        <w:t xml:space="preserve"> </w:t>
      </w:r>
      <w:r w:rsidRPr="00733C54">
        <w:rPr>
          <w:rFonts w:asciiTheme="minorHAnsi" w:hAnsiTheme="minorHAnsi" w:cstheme="minorHAnsi" w:hint="eastAsia"/>
          <w:szCs w:val="22"/>
        </w:rPr>
        <w:t>τουλάχιστον</w:t>
      </w:r>
      <w:r w:rsidRPr="00733C54">
        <w:rPr>
          <w:rFonts w:asciiTheme="minorHAnsi" w:hAnsiTheme="minorHAnsi" w:cstheme="minorHAnsi"/>
          <w:szCs w:val="22"/>
        </w:rPr>
        <w:t xml:space="preserve"> 30.000 </w:t>
      </w:r>
      <w:proofErr w:type="spellStart"/>
      <w:r w:rsidRPr="00733C54">
        <w:rPr>
          <w:rFonts w:asciiTheme="minorHAnsi" w:hAnsiTheme="minorHAnsi" w:cstheme="minorHAnsi" w:hint="eastAsia"/>
          <w:szCs w:val="22"/>
        </w:rPr>
        <w:t>στρ</w:t>
      </w:r>
      <w:proofErr w:type="spellEnd"/>
      <w:r w:rsidRPr="00733C54">
        <w:rPr>
          <w:rFonts w:asciiTheme="minorHAnsi" w:hAnsiTheme="minorHAnsi" w:cstheme="minorHAnsi"/>
          <w:szCs w:val="22"/>
        </w:rPr>
        <w:t>.</w:t>
      </w:r>
    </w:p>
    <w:p w:rsidR="00733C54" w:rsidRPr="00733C54" w:rsidRDefault="00733C54" w:rsidP="00733C54">
      <w:pPr>
        <w:pStyle w:val="ListParagraph"/>
        <w:numPr>
          <w:ilvl w:val="0"/>
          <w:numId w:val="33"/>
        </w:numPr>
        <w:spacing w:before="120" w:after="120"/>
        <w:rPr>
          <w:rFonts w:asciiTheme="minorHAnsi" w:hAnsiTheme="minorHAnsi" w:cstheme="minorHAnsi"/>
          <w:szCs w:val="22"/>
        </w:rPr>
      </w:pPr>
      <w:r w:rsidRPr="00733C54">
        <w:rPr>
          <w:rFonts w:asciiTheme="minorHAnsi" w:hAnsiTheme="minorHAnsi" w:cstheme="minorHAnsi" w:hint="eastAsia"/>
          <w:szCs w:val="22"/>
        </w:rPr>
        <w:t>Δύο</w:t>
      </w:r>
      <w:r w:rsidRPr="00733C54">
        <w:rPr>
          <w:rFonts w:asciiTheme="minorHAnsi" w:hAnsiTheme="minorHAnsi" w:cstheme="minorHAnsi"/>
          <w:szCs w:val="22"/>
        </w:rPr>
        <w:t xml:space="preserve"> (2) </w:t>
      </w:r>
      <w:r w:rsidRPr="00733C54">
        <w:rPr>
          <w:rFonts w:asciiTheme="minorHAnsi" w:hAnsiTheme="minorHAnsi" w:cstheme="minorHAnsi" w:hint="eastAsia"/>
          <w:szCs w:val="22"/>
        </w:rPr>
        <w:t>τουλάχιστον</w:t>
      </w:r>
      <w:r w:rsidRPr="00733C54">
        <w:rPr>
          <w:rFonts w:asciiTheme="minorHAnsi" w:hAnsiTheme="minorHAnsi" w:cstheme="minorHAnsi"/>
          <w:szCs w:val="22"/>
        </w:rPr>
        <w:t xml:space="preserve"> </w:t>
      </w:r>
      <w:r w:rsidRPr="00733C54">
        <w:rPr>
          <w:rFonts w:asciiTheme="minorHAnsi" w:hAnsiTheme="minorHAnsi" w:cstheme="minorHAnsi" w:hint="eastAsia"/>
          <w:szCs w:val="22"/>
        </w:rPr>
        <w:t>έργα</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αεροφωτογράφησης</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ή</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αεροφωτογράφησης</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και</w:t>
      </w:r>
      <w:r w:rsidRPr="00733C54">
        <w:rPr>
          <w:rFonts w:asciiTheme="minorHAnsi" w:hAnsiTheme="minorHAnsi" w:cstheme="minorHAnsi"/>
          <w:szCs w:val="22"/>
        </w:rPr>
        <w:t xml:space="preserve"> </w:t>
      </w:r>
      <w:r w:rsidRPr="00733C54">
        <w:rPr>
          <w:rFonts w:asciiTheme="minorHAnsi" w:hAnsiTheme="minorHAnsi" w:cstheme="minorHAnsi" w:hint="eastAsia"/>
          <w:szCs w:val="22"/>
        </w:rPr>
        <w:t>παραγωγής</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ορθοφωτοχαρτών</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ή</w:t>
      </w:r>
      <w:r w:rsidRPr="00733C54">
        <w:rPr>
          <w:rFonts w:asciiTheme="minorHAnsi" w:hAnsiTheme="minorHAnsi" w:cstheme="minorHAnsi"/>
          <w:szCs w:val="22"/>
        </w:rPr>
        <w:t>/</w:t>
      </w:r>
      <w:r w:rsidRPr="00733C54">
        <w:rPr>
          <w:rFonts w:asciiTheme="minorHAnsi" w:hAnsiTheme="minorHAnsi" w:cstheme="minorHAnsi" w:hint="eastAsia"/>
          <w:szCs w:val="22"/>
        </w:rPr>
        <w:t>και</w:t>
      </w:r>
      <w:r w:rsidRPr="00733C54">
        <w:rPr>
          <w:rFonts w:asciiTheme="minorHAnsi" w:hAnsiTheme="minorHAnsi" w:cstheme="minorHAnsi"/>
          <w:szCs w:val="22"/>
        </w:rPr>
        <w:t xml:space="preserve"> </w:t>
      </w:r>
      <w:r w:rsidRPr="00733C54">
        <w:rPr>
          <w:rFonts w:asciiTheme="minorHAnsi" w:hAnsiTheme="minorHAnsi" w:cstheme="minorHAnsi" w:hint="eastAsia"/>
          <w:szCs w:val="22"/>
        </w:rPr>
        <w:t>παραγωγής</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φωτογραμμετρικών</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διαγραμμάτων</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Για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απόδειξη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ως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άνω</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εμπειρίας</w:t>
      </w:r>
      <w:r>
        <w:rPr>
          <w:rFonts w:asciiTheme="minorHAnsi" w:hAnsiTheme="minorHAnsi" w:cstheme="minorHAnsi"/>
          <w:sz w:val="22"/>
          <w:szCs w:val="22"/>
        </w:rPr>
        <w:t>,</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υποψήφιοι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ανάδοχοι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θα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πρέπει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υποβάλλουν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κατά</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υποβολή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προσφοράς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τους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βεβαιώσεις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επιτυχούς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εκπόνησης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που</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έχουν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εκδοθεί</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από</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τους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αναθέτοντες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φορείς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δημόσιους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ιδιωτικούς</w:t>
      </w:r>
      <w:r w:rsidRPr="00733C54">
        <w:rPr>
          <w:rFonts w:asciiTheme="minorHAnsi" w:hAnsiTheme="minorHAnsi" w:cstheme="minorHAnsi"/>
          <w:sz w:val="22"/>
          <w:szCs w:val="22"/>
        </w:rPr>
        <w:t>.</w:t>
      </w:r>
    </w:p>
    <w:p w:rsidR="001668E1" w:rsidRPr="001668E1" w:rsidRDefault="001668E1" w:rsidP="009C1231">
      <w:pPr>
        <w:spacing w:before="120" w:after="120"/>
        <w:contextualSpacing/>
        <w:jc w:val="both"/>
        <w:rPr>
          <w:rFonts w:asciiTheme="minorHAnsi" w:hAnsiTheme="minorHAnsi" w:cstheme="minorHAnsi"/>
          <w:sz w:val="22"/>
          <w:szCs w:val="22"/>
        </w:rPr>
      </w:pPr>
      <w:r w:rsidRPr="001668E1">
        <w:rPr>
          <w:rFonts w:asciiTheme="minorHAnsi" w:hAnsiTheme="minorHAnsi" w:cstheme="minorHAnsi" w:hint="eastAsia"/>
          <w:sz w:val="22"/>
          <w:szCs w:val="22"/>
        </w:rPr>
        <w:t>Σημείωση</w:t>
      </w:r>
      <w:r w:rsidRPr="001668E1">
        <w:rPr>
          <w:rFonts w:asciiTheme="minorHAnsi" w:hAnsiTheme="minorHAnsi" w:cstheme="minorHAnsi"/>
          <w:sz w:val="22"/>
          <w:szCs w:val="22"/>
        </w:rPr>
        <w:t>:</w:t>
      </w:r>
    </w:p>
    <w:p w:rsidR="001668E1" w:rsidRPr="009C1231" w:rsidRDefault="001668E1" w:rsidP="009C1231">
      <w:pPr>
        <w:spacing w:before="120" w:after="120"/>
        <w:contextualSpacing/>
        <w:jc w:val="both"/>
        <w:rPr>
          <w:rFonts w:asciiTheme="minorHAnsi" w:hAnsiTheme="minorHAnsi" w:cstheme="minorHAnsi"/>
          <w:sz w:val="22"/>
          <w:szCs w:val="22"/>
        </w:rPr>
      </w:pPr>
      <w:r w:rsidRPr="009C1231">
        <w:rPr>
          <w:rFonts w:asciiTheme="minorHAnsi" w:hAnsiTheme="minorHAnsi" w:cstheme="minorHAnsi" w:hint="eastAsia"/>
          <w:sz w:val="22"/>
          <w:szCs w:val="22"/>
        </w:rPr>
        <w:t>Σε</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κάθε</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περίπτωση</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ο</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ΟΛΠ</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δύναται</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να</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ζητήσει</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περαιτέρω</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διευκρινιστικά</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στοιχεία</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προκειμένου</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να</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τεκμηριωθεί</w:t>
      </w:r>
    </w:p>
    <w:p w:rsidR="00E74801" w:rsidRPr="009C1231" w:rsidRDefault="001668E1" w:rsidP="009C1231">
      <w:pPr>
        <w:spacing w:before="120" w:after="120"/>
        <w:jc w:val="both"/>
        <w:rPr>
          <w:rFonts w:asciiTheme="minorHAnsi" w:hAnsiTheme="minorHAnsi" w:cstheme="minorHAnsi"/>
          <w:sz w:val="22"/>
          <w:szCs w:val="22"/>
        </w:rPr>
      </w:pPr>
      <w:r w:rsidRPr="009C1231">
        <w:rPr>
          <w:rFonts w:asciiTheme="minorHAnsi" w:hAnsiTheme="minorHAnsi" w:cstheme="minorHAnsi" w:hint="eastAsia"/>
          <w:sz w:val="22"/>
          <w:szCs w:val="22"/>
        </w:rPr>
        <w:t>η</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επικαλούμενη</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εμπειρία</w:t>
      </w:r>
      <w:r w:rsidRPr="009C1231">
        <w:rPr>
          <w:rFonts w:asciiTheme="minorHAnsi" w:hAnsiTheme="minorHAnsi" w:cstheme="minorHAnsi"/>
          <w:sz w:val="22"/>
          <w:szCs w:val="22"/>
        </w:rPr>
        <w:t>.</w:t>
      </w:r>
    </w:p>
    <w:p w:rsidR="006A1FC5" w:rsidRPr="008F49A2" w:rsidRDefault="006A1FC5" w:rsidP="002F13F8">
      <w:pPr>
        <w:pStyle w:val="Heading1"/>
        <w:spacing w:before="120" w:after="120"/>
        <w:rPr>
          <w:rFonts w:asciiTheme="minorHAnsi" w:hAnsiTheme="minorHAnsi" w:cstheme="minorHAnsi"/>
          <w:b w:val="0"/>
          <w:sz w:val="22"/>
          <w:szCs w:val="22"/>
        </w:rPr>
      </w:pPr>
      <w:bookmarkStart w:id="12" w:name="_Toc128556926"/>
      <w:r w:rsidRPr="000A6822">
        <w:rPr>
          <w:rFonts w:asciiTheme="minorHAnsi" w:hAnsiTheme="minorHAnsi"/>
          <w:color w:val="auto"/>
          <w:sz w:val="22"/>
          <w:szCs w:val="22"/>
        </w:rPr>
        <w:t>Άρθρο 11:</w:t>
      </w:r>
      <w:r w:rsidR="00635168" w:rsidRPr="000A6822">
        <w:rPr>
          <w:rFonts w:asciiTheme="minorHAnsi" w:hAnsiTheme="minorHAnsi"/>
          <w:color w:val="auto"/>
          <w:sz w:val="22"/>
          <w:szCs w:val="22"/>
        </w:rPr>
        <w:t xml:space="preserve"> </w:t>
      </w:r>
      <w:r w:rsidRPr="000A6822">
        <w:rPr>
          <w:rFonts w:asciiTheme="minorHAnsi" w:hAnsiTheme="minorHAnsi"/>
          <w:color w:val="auto"/>
          <w:sz w:val="22"/>
          <w:szCs w:val="22"/>
        </w:rPr>
        <w:t>Περιεχόμενο Φακέλου Προσφοράς.</w:t>
      </w:r>
      <w:bookmarkEnd w:id="12"/>
    </w:p>
    <w:p w:rsidR="00F95B75"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Ο φάκελος προσφοράς (προσφορά) των διαγωνιζομένων περιλαμβάνει</w:t>
      </w:r>
      <w:r w:rsidR="00F95B75">
        <w:rPr>
          <w:rFonts w:asciiTheme="minorHAnsi" w:hAnsiTheme="minorHAnsi" w:cstheme="minorHAnsi"/>
          <w:sz w:val="22"/>
          <w:szCs w:val="22"/>
        </w:rPr>
        <w:t xml:space="preserve"> 2 υποφακέλους</w:t>
      </w:r>
      <w:r w:rsidR="00F95B75" w:rsidRPr="00183EB6">
        <w:rPr>
          <w:rFonts w:asciiTheme="minorHAnsi" w:hAnsiTheme="minorHAnsi" w:cstheme="minorHAnsi"/>
          <w:sz w:val="22"/>
          <w:szCs w:val="22"/>
        </w:rPr>
        <w:t xml:space="preserve">: </w:t>
      </w:r>
      <w:r w:rsidRPr="00E65684">
        <w:rPr>
          <w:rFonts w:asciiTheme="minorHAnsi" w:hAnsiTheme="minorHAnsi" w:cstheme="minorHAnsi"/>
          <w:sz w:val="22"/>
          <w:szCs w:val="22"/>
        </w:rPr>
        <w:t xml:space="preserve"> </w:t>
      </w:r>
      <w:r w:rsidR="00F95B75">
        <w:rPr>
          <w:rFonts w:asciiTheme="minorHAnsi" w:hAnsiTheme="minorHAnsi" w:cstheme="minorHAnsi"/>
          <w:sz w:val="22"/>
          <w:szCs w:val="22"/>
        </w:rPr>
        <w:t xml:space="preserve">α)τον </w:t>
      </w:r>
      <w:r w:rsidRPr="00E65684">
        <w:rPr>
          <w:rFonts w:asciiTheme="minorHAnsi" w:hAnsiTheme="minorHAnsi" w:cstheme="minorHAnsi"/>
          <w:sz w:val="22"/>
          <w:szCs w:val="22"/>
        </w:rPr>
        <w:t xml:space="preserve">φάκελο δικαιολογητικών συμμετοχής και </w:t>
      </w:r>
      <w:r w:rsidR="00F95B75">
        <w:rPr>
          <w:rFonts w:asciiTheme="minorHAnsi" w:hAnsiTheme="minorHAnsi" w:cstheme="minorHAnsi"/>
          <w:sz w:val="22"/>
          <w:szCs w:val="22"/>
        </w:rPr>
        <w:t xml:space="preserve">β) τον </w:t>
      </w:r>
      <w:r w:rsidRPr="00E65684">
        <w:rPr>
          <w:rFonts w:asciiTheme="minorHAnsi" w:hAnsiTheme="minorHAnsi" w:cstheme="minorHAnsi"/>
          <w:sz w:val="22"/>
          <w:szCs w:val="22"/>
        </w:rPr>
        <w:t>σφραγισμένο φάκελο Οικονομικής Προσφοράς</w:t>
      </w:r>
      <w:r w:rsidR="00F95B75">
        <w:rPr>
          <w:rFonts w:asciiTheme="minorHAnsi" w:hAnsiTheme="minorHAnsi" w:cstheme="minorHAnsi"/>
          <w:sz w:val="22"/>
          <w:szCs w:val="22"/>
        </w:rPr>
        <w:t xml:space="preserve">. </w:t>
      </w:r>
    </w:p>
    <w:p w:rsidR="006A1FC5" w:rsidRPr="00BC1631" w:rsidRDefault="009E5C0B" w:rsidP="00E97D06">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Α) </w:t>
      </w:r>
      <w:r w:rsidR="00F95B75">
        <w:rPr>
          <w:rFonts w:asciiTheme="minorHAnsi" w:hAnsiTheme="minorHAnsi" w:cstheme="minorHAnsi"/>
          <w:sz w:val="22"/>
          <w:szCs w:val="22"/>
        </w:rPr>
        <w:t xml:space="preserve">Ο υποφάκελος δικαιολογητικών συμμετοχής </w:t>
      </w:r>
      <w:r w:rsidR="006A1FC5" w:rsidRPr="00E65684">
        <w:rPr>
          <w:rFonts w:asciiTheme="minorHAnsi" w:hAnsiTheme="minorHAnsi" w:cstheme="minorHAnsi"/>
          <w:sz w:val="22"/>
          <w:szCs w:val="22"/>
        </w:rPr>
        <w:t>θα περιλαμβάνει:</w:t>
      </w:r>
    </w:p>
    <w:p w:rsidR="00BC1631" w:rsidRDefault="0092381C" w:rsidP="00937BCD">
      <w:pPr>
        <w:pStyle w:val="ListParagraph"/>
        <w:numPr>
          <w:ilvl w:val="0"/>
          <w:numId w:val="35"/>
        </w:numPr>
        <w:spacing w:before="120" w:after="120"/>
        <w:rPr>
          <w:rFonts w:asciiTheme="minorHAnsi" w:hAnsiTheme="minorHAnsi" w:cstheme="minorHAnsi"/>
          <w:szCs w:val="22"/>
        </w:rPr>
      </w:pPr>
      <w:r w:rsidRPr="00BC1631">
        <w:rPr>
          <w:rFonts w:asciiTheme="minorHAnsi" w:hAnsiTheme="minorHAnsi" w:cstheme="minorHAnsi"/>
          <w:szCs w:val="22"/>
        </w:rPr>
        <w:t>Τ</w:t>
      </w:r>
      <w:r w:rsidR="006A1FC5" w:rsidRPr="00BC1631">
        <w:rPr>
          <w:rFonts w:asciiTheme="minorHAnsi" w:hAnsiTheme="minorHAnsi" w:cstheme="minorHAnsi"/>
          <w:szCs w:val="22"/>
        </w:rPr>
        <w:t>ις δημοσιευμένες οικονομικές καταστάσεις (για εταιρείες) ή τις δηλώσεις Ε3 (για φυσικά πρόσωπα)</w:t>
      </w:r>
      <w:r w:rsidR="00122514" w:rsidRPr="00BC1631">
        <w:rPr>
          <w:rFonts w:asciiTheme="minorHAnsi" w:hAnsiTheme="minorHAnsi" w:cstheme="minorHAnsi"/>
          <w:szCs w:val="22"/>
        </w:rPr>
        <w:t>.</w:t>
      </w:r>
    </w:p>
    <w:p w:rsidR="00BC1631" w:rsidRDefault="00BC1631" w:rsidP="00937BCD">
      <w:pPr>
        <w:pStyle w:val="ListParagraph"/>
        <w:numPr>
          <w:ilvl w:val="0"/>
          <w:numId w:val="35"/>
        </w:numPr>
        <w:spacing w:before="120" w:after="120"/>
        <w:rPr>
          <w:rFonts w:asciiTheme="minorHAnsi" w:hAnsiTheme="minorHAnsi" w:cstheme="minorHAnsi"/>
          <w:szCs w:val="22"/>
        </w:rPr>
      </w:pPr>
      <w:r>
        <w:rPr>
          <w:rFonts w:asciiTheme="minorHAnsi" w:hAnsiTheme="minorHAnsi" w:cstheme="minorHAnsi"/>
          <w:szCs w:val="22"/>
        </w:rPr>
        <w:t>Αναλυτική τεχνική περιγραφή διεκπεραίωσης σύμφωνα με το άρθρο 10.1, συμπεριλαμβάνοντας π</w:t>
      </w:r>
      <w:r w:rsidRPr="00BC1631">
        <w:rPr>
          <w:rFonts w:asciiTheme="minorHAnsi" w:hAnsiTheme="minorHAnsi" w:cstheme="minorHAnsi"/>
          <w:szCs w:val="22"/>
        </w:rPr>
        <w:t>εριγραφή του αεροσκάφους και του τρόπου λήψης των φωτογραφιώ</w:t>
      </w:r>
      <w:r>
        <w:rPr>
          <w:rFonts w:asciiTheme="minorHAnsi" w:hAnsiTheme="minorHAnsi" w:cstheme="minorHAnsi"/>
          <w:szCs w:val="22"/>
        </w:rPr>
        <w:t>ν, πιστοποίησης ΕΚΒΑ, υπεργολάβοι κλπ.</w:t>
      </w:r>
    </w:p>
    <w:p w:rsidR="00BC1631" w:rsidRPr="00BC1631" w:rsidRDefault="00BC1631" w:rsidP="00937BCD">
      <w:pPr>
        <w:pStyle w:val="ListParagraph"/>
        <w:numPr>
          <w:ilvl w:val="0"/>
          <w:numId w:val="35"/>
        </w:numPr>
        <w:spacing w:before="120" w:after="120"/>
        <w:rPr>
          <w:rFonts w:asciiTheme="minorHAnsi" w:hAnsiTheme="minorHAnsi" w:cstheme="minorHAnsi"/>
          <w:szCs w:val="22"/>
        </w:rPr>
      </w:pPr>
      <w:r>
        <w:rPr>
          <w:rFonts w:asciiTheme="minorHAnsi" w:hAnsiTheme="minorHAnsi" w:cstheme="minorHAnsi"/>
          <w:szCs w:val="22"/>
        </w:rPr>
        <w:t xml:space="preserve">Απόδειξη της επαγγελματικής ικανότητας σύμφωνα με το άρθρο 10.2, ήτοι βεβαιώσεις της τελευταίας 5ετίας, επιτυχούς εκπόνησης αντίστοιχων </w:t>
      </w:r>
      <w:r w:rsidR="00391E42">
        <w:rPr>
          <w:rFonts w:asciiTheme="minorHAnsi" w:hAnsiTheme="minorHAnsi" w:cstheme="minorHAnsi"/>
          <w:szCs w:val="22"/>
        </w:rPr>
        <w:t>υπηρεσιών</w:t>
      </w:r>
    </w:p>
    <w:p w:rsidR="006A1FC5" w:rsidRPr="00BC1631" w:rsidRDefault="006A1FC5" w:rsidP="00937BCD">
      <w:pPr>
        <w:pStyle w:val="ListParagraph"/>
        <w:numPr>
          <w:ilvl w:val="0"/>
          <w:numId w:val="35"/>
        </w:numPr>
        <w:spacing w:before="120" w:after="120"/>
        <w:rPr>
          <w:rFonts w:asciiTheme="minorHAnsi" w:hAnsiTheme="minorHAnsi" w:cstheme="minorHAnsi"/>
          <w:szCs w:val="22"/>
        </w:rPr>
      </w:pPr>
      <w:r w:rsidRPr="00BC1631">
        <w:rPr>
          <w:rFonts w:asciiTheme="minorHAnsi" w:hAnsiTheme="minorHAnsi" w:cstheme="minorHAnsi"/>
          <w:b/>
          <w:szCs w:val="22"/>
        </w:rPr>
        <w:t>Απλή Υπεύθυνη Δήλωση</w:t>
      </w:r>
      <w:r w:rsidRPr="00BC1631">
        <w:rPr>
          <w:rFonts w:asciiTheme="minorHAnsi" w:hAnsiTheme="minorHAnsi" w:cstheme="minorHAnsi"/>
          <w:szCs w:val="22"/>
        </w:rPr>
        <w:t>, του κατά περίπτωση νόμιμου εκπροσώπου του υποβάλλοντος την προσφορά, στην οποία:</w:t>
      </w:r>
    </w:p>
    <w:p w:rsidR="006A1FC5" w:rsidRPr="008F49A2" w:rsidRDefault="006A1FC5" w:rsidP="00937BCD">
      <w:pPr>
        <w:pStyle w:val="ListParagraph"/>
        <w:numPr>
          <w:ilvl w:val="0"/>
          <w:numId w:val="23"/>
        </w:numPr>
        <w:spacing w:before="120" w:after="120"/>
        <w:ind w:left="1418" w:hanging="709"/>
        <w:rPr>
          <w:rFonts w:asciiTheme="minorHAnsi" w:hAnsiTheme="minorHAnsi" w:cstheme="minorHAnsi"/>
          <w:szCs w:val="22"/>
        </w:rPr>
      </w:pPr>
      <w:r w:rsidRPr="00E65684">
        <w:rPr>
          <w:rFonts w:asciiTheme="minorHAnsi" w:hAnsiTheme="minorHAnsi" w:cstheme="minorHAnsi"/>
          <w:szCs w:val="22"/>
        </w:rPr>
        <w:t>Να αναγράφονται τα στοιχεία του διαγωνισμού.</w:t>
      </w:r>
    </w:p>
    <w:p w:rsidR="006A1FC5" w:rsidRPr="008F49A2" w:rsidRDefault="006A1FC5" w:rsidP="00937BCD">
      <w:pPr>
        <w:pStyle w:val="ListParagraph"/>
        <w:numPr>
          <w:ilvl w:val="0"/>
          <w:numId w:val="23"/>
        </w:numPr>
        <w:spacing w:before="120" w:after="120"/>
        <w:ind w:left="1418" w:hanging="709"/>
        <w:rPr>
          <w:rFonts w:asciiTheme="minorHAnsi" w:hAnsiTheme="minorHAnsi" w:cstheme="minorHAnsi"/>
          <w:szCs w:val="22"/>
        </w:rPr>
      </w:pPr>
      <w:r w:rsidRPr="00E65684">
        <w:rPr>
          <w:rFonts w:asciiTheme="minorHAnsi" w:hAnsiTheme="minorHAnsi" w:cstheme="minorHAnsi"/>
          <w:szCs w:val="22"/>
        </w:rPr>
        <w:t xml:space="preserve">Να αναφέρεται ότι μέχρι και την ημέρα υποβολής της προσφοράς: </w:t>
      </w:r>
    </w:p>
    <w:p w:rsidR="006A1FC5" w:rsidRPr="00E65684" w:rsidRDefault="006A1FC5" w:rsidP="00937BCD">
      <w:pPr>
        <w:spacing w:before="120" w:after="120"/>
        <w:ind w:left="1418"/>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είναι φορολογικά και ασφαλιστικά ενήμερος ως προς τις υποχρεώσεις του. </w:t>
      </w:r>
    </w:p>
    <w:p w:rsidR="006A1FC5" w:rsidRPr="00E65684" w:rsidRDefault="006A1FC5" w:rsidP="00937BCD">
      <w:pPr>
        <w:spacing w:before="120" w:after="120"/>
        <w:ind w:left="1418"/>
        <w:jc w:val="both"/>
        <w:rPr>
          <w:rFonts w:asciiTheme="minorHAnsi" w:hAnsiTheme="minorHAnsi" w:cstheme="minorHAnsi"/>
          <w:sz w:val="22"/>
          <w:szCs w:val="22"/>
        </w:rPr>
      </w:pPr>
      <w:r w:rsidRPr="00E65684">
        <w:rPr>
          <w:rFonts w:asciiTheme="minorHAnsi" w:hAnsiTheme="minorHAnsi" w:cstheme="minorHAnsi"/>
          <w:sz w:val="22"/>
          <w:szCs w:val="22"/>
        </w:rPr>
        <w:lastRenderedPageBreak/>
        <w:t xml:space="preserve">•  </w:t>
      </w:r>
      <w:r w:rsidRPr="0092381C">
        <w:rPr>
          <w:rFonts w:asciiTheme="minorHAnsi" w:hAnsiTheme="minorHAnsi" w:cstheme="minorHAnsi"/>
          <w:sz w:val="22"/>
          <w:szCs w:val="22"/>
        </w:rPr>
        <w:t>σε περίπτωση φυσικού προσώπου, το φυσικό πρόσωπο και για</w:t>
      </w:r>
      <w:r w:rsidRPr="00E65684">
        <w:rPr>
          <w:rFonts w:asciiTheme="minorHAnsi" w:hAnsiTheme="minorHAnsi" w:cstheme="minorHAnsi"/>
          <w:sz w:val="22"/>
          <w:szCs w:val="22"/>
        </w:rPr>
        <w:t xml:space="preserve">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διαχειριστές ή 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νομίμους εκπροσώπους τους. </w:t>
      </w:r>
    </w:p>
    <w:p w:rsidR="006A1FC5" w:rsidRPr="00E65684" w:rsidRDefault="006A1FC5" w:rsidP="00937BCD">
      <w:pPr>
        <w:spacing w:before="120" w:after="120"/>
        <w:ind w:left="1418"/>
        <w:jc w:val="both"/>
        <w:rPr>
          <w:rFonts w:asciiTheme="minorHAnsi" w:hAnsiTheme="minorHAnsi" w:cstheme="minorHAnsi"/>
          <w:sz w:val="22"/>
          <w:szCs w:val="22"/>
        </w:rPr>
      </w:pPr>
      <w:r w:rsidRPr="00E65684">
        <w:rPr>
          <w:rFonts w:asciiTheme="minorHAnsi" w:hAnsiTheme="minorHAnsi" w:cstheme="minorHAnsi"/>
          <w:sz w:val="22"/>
          <w:szCs w:val="22"/>
        </w:rPr>
        <w:t>•   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w:t>
      </w:r>
    </w:p>
    <w:p w:rsidR="006A1FC5" w:rsidRDefault="006A1FC5" w:rsidP="00937BCD">
      <w:pPr>
        <w:pStyle w:val="ListParagraph"/>
        <w:numPr>
          <w:ilvl w:val="0"/>
          <w:numId w:val="23"/>
        </w:numPr>
        <w:spacing w:before="120" w:after="120"/>
        <w:ind w:left="1560" w:hanging="851"/>
        <w:rPr>
          <w:rFonts w:asciiTheme="minorHAnsi" w:hAnsiTheme="minorHAnsi" w:cstheme="minorHAnsi"/>
          <w:szCs w:val="22"/>
        </w:rPr>
      </w:pPr>
      <w:r w:rsidRPr="00E65684">
        <w:rPr>
          <w:rFonts w:asciiTheme="minorHAnsi" w:hAnsiTheme="minorHAnsi" w:cstheme="minorHAnsi"/>
          <w:szCs w:val="22"/>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w:t>
      </w:r>
      <w:r w:rsidR="005F794F">
        <w:rPr>
          <w:rFonts w:asciiTheme="minorHAnsi" w:hAnsiTheme="minorHAnsi" w:cstheme="minorHAnsi"/>
          <w:szCs w:val="22"/>
        </w:rPr>
        <w:t>(φορολογική και ασφαλιστική ενημερότητα, πιστοποιητικό ποινικού μητρώου των προσώπων που αναφέρονται ανωτέρω και πιστοποιητικό δικαστικής φερε</w:t>
      </w:r>
      <w:r w:rsidR="00C36EFC">
        <w:rPr>
          <w:rFonts w:asciiTheme="minorHAnsi" w:hAnsiTheme="minorHAnsi" w:cstheme="minorHAnsi"/>
          <w:szCs w:val="22"/>
        </w:rPr>
        <w:t>γγυότητας</w:t>
      </w:r>
      <w:r w:rsidR="009E5C0B">
        <w:rPr>
          <w:rFonts w:asciiTheme="minorHAnsi" w:hAnsiTheme="minorHAnsi" w:cstheme="minorHAnsi"/>
          <w:szCs w:val="22"/>
        </w:rPr>
        <w:t>)</w:t>
      </w:r>
      <w:r w:rsidRPr="00E65684">
        <w:rPr>
          <w:rFonts w:asciiTheme="minorHAnsi" w:hAnsiTheme="minorHAnsi" w:cstheme="minorHAnsi"/>
          <w:szCs w:val="22"/>
        </w:rPr>
        <w:t xml:space="preserve">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για αναβολή, ματαίωση ή ακύρωση του διαγωνισμού.</w:t>
      </w:r>
    </w:p>
    <w:p w:rsidR="00BC1631" w:rsidRDefault="00BC1631" w:rsidP="00937BCD">
      <w:pPr>
        <w:pStyle w:val="ListParagraph"/>
        <w:numPr>
          <w:ilvl w:val="0"/>
          <w:numId w:val="23"/>
        </w:numPr>
        <w:spacing w:before="120" w:after="120"/>
        <w:ind w:left="1560" w:hanging="851"/>
        <w:rPr>
          <w:rFonts w:asciiTheme="minorHAnsi" w:hAnsiTheme="minorHAnsi" w:cstheme="minorHAnsi"/>
          <w:szCs w:val="22"/>
        </w:rPr>
      </w:pPr>
      <w:r>
        <w:rPr>
          <w:rFonts w:asciiTheme="minorHAnsi" w:hAnsiTheme="minorHAnsi" w:cstheme="minorHAnsi"/>
          <w:szCs w:val="22"/>
        </w:rPr>
        <w:t>Τα παραδοτέα θα είναι σύμφωνα με τα οριζόμενα του Παρατήματος της Τεχνικής περιγραφής που επισυνάπτεται στην παρούσα.</w:t>
      </w:r>
    </w:p>
    <w:p w:rsidR="00937BCD" w:rsidRPr="00937BCD" w:rsidRDefault="00937BCD" w:rsidP="00937BCD">
      <w:pPr>
        <w:pStyle w:val="ListParagraph"/>
        <w:numPr>
          <w:ilvl w:val="0"/>
          <w:numId w:val="35"/>
        </w:numPr>
        <w:spacing w:before="120" w:after="120"/>
        <w:rPr>
          <w:rFonts w:asciiTheme="minorHAnsi" w:hAnsiTheme="minorHAnsi" w:cstheme="minorHAnsi"/>
          <w:szCs w:val="22"/>
        </w:rPr>
      </w:pPr>
      <w:r>
        <w:rPr>
          <w:rFonts w:asciiTheme="minorHAnsi" w:hAnsiTheme="minorHAnsi" w:cstheme="minorHAnsi"/>
          <w:szCs w:val="22"/>
        </w:rPr>
        <w:t>Υπόδειγμα ασφαλιστηρίου συμβολαίου σύμφωνα με τις  απαιτήσεις του άρθρου 14</w:t>
      </w:r>
    </w:p>
    <w:p w:rsidR="006A1FC5" w:rsidRPr="00E65684" w:rsidRDefault="009E5C0B" w:rsidP="00E97D06">
      <w:pPr>
        <w:spacing w:before="120" w:after="120"/>
        <w:jc w:val="both"/>
        <w:rPr>
          <w:rFonts w:asciiTheme="minorHAnsi" w:hAnsiTheme="minorHAnsi" w:cstheme="minorHAnsi"/>
          <w:sz w:val="22"/>
          <w:szCs w:val="22"/>
        </w:rPr>
      </w:pPr>
      <w:r>
        <w:rPr>
          <w:rFonts w:asciiTheme="minorHAnsi" w:hAnsiTheme="minorHAnsi" w:cstheme="minorHAnsi"/>
          <w:b/>
          <w:sz w:val="22"/>
          <w:szCs w:val="22"/>
        </w:rPr>
        <w:t xml:space="preserve">Β ) Ο σφραγισμένος </w:t>
      </w:r>
      <w:r w:rsidR="006A1FC5" w:rsidRPr="00E65684">
        <w:rPr>
          <w:rFonts w:asciiTheme="minorHAnsi" w:hAnsiTheme="minorHAnsi" w:cstheme="minorHAnsi"/>
          <w:b/>
          <w:sz w:val="22"/>
          <w:szCs w:val="22"/>
        </w:rPr>
        <w:t>Φάκελο</w:t>
      </w:r>
      <w:r>
        <w:rPr>
          <w:rFonts w:asciiTheme="minorHAnsi" w:hAnsiTheme="minorHAnsi" w:cstheme="minorHAnsi"/>
          <w:b/>
          <w:sz w:val="22"/>
          <w:szCs w:val="22"/>
        </w:rPr>
        <w:t xml:space="preserve">ς </w:t>
      </w:r>
      <w:r w:rsidR="006A1FC5" w:rsidRPr="00E65684">
        <w:rPr>
          <w:rFonts w:asciiTheme="minorHAnsi" w:hAnsiTheme="minorHAnsi" w:cstheme="minorHAnsi"/>
          <w:b/>
          <w:sz w:val="22"/>
          <w:szCs w:val="22"/>
        </w:rPr>
        <w:t>«Οικονομικής Προσφοράς»</w:t>
      </w:r>
      <w:r w:rsidR="006A1FC5" w:rsidRPr="00E65684">
        <w:rPr>
          <w:rFonts w:asciiTheme="minorHAnsi" w:hAnsiTheme="minorHAnsi" w:cstheme="minorHAnsi"/>
          <w:sz w:val="22"/>
          <w:szCs w:val="22"/>
        </w:rPr>
        <w:t xml:space="preserve"> </w:t>
      </w:r>
      <w:r>
        <w:rPr>
          <w:rFonts w:asciiTheme="minorHAnsi" w:hAnsiTheme="minorHAnsi" w:cstheme="minorHAnsi"/>
          <w:sz w:val="22"/>
          <w:szCs w:val="22"/>
        </w:rPr>
        <w:t xml:space="preserve"> θα </w:t>
      </w:r>
      <w:r w:rsidR="006A1FC5" w:rsidRPr="00E65684">
        <w:rPr>
          <w:rFonts w:asciiTheme="minorHAnsi" w:hAnsiTheme="minorHAnsi" w:cstheme="minorHAnsi"/>
          <w:sz w:val="22"/>
          <w:szCs w:val="22"/>
        </w:rPr>
        <w:t xml:space="preserve"> περιέχει συμπληρωμένο, υπογεγραμμένο και σφραγισμένο το έντυπο Οικονομικής Προσφοράς. </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p w:rsidR="006A1FC5" w:rsidRPr="00101C59" w:rsidRDefault="006A1FC5" w:rsidP="00101C59">
      <w:pPr>
        <w:pStyle w:val="Heading1"/>
        <w:spacing w:before="120" w:after="120"/>
        <w:rPr>
          <w:rFonts w:asciiTheme="minorHAnsi" w:hAnsiTheme="minorHAnsi"/>
          <w:color w:val="auto"/>
          <w:sz w:val="22"/>
          <w:szCs w:val="22"/>
        </w:rPr>
      </w:pPr>
      <w:bookmarkStart w:id="13" w:name="_Toc128556927"/>
      <w:r w:rsidRPr="00101C59">
        <w:rPr>
          <w:rFonts w:asciiTheme="minorHAnsi" w:hAnsiTheme="minorHAnsi"/>
          <w:color w:val="auto"/>
          <w:sz w:val="22"/>
          <w:szCs w:val="22"/>
        </w:rPr>
        <w:t>Άρθρο 12:   Αναβολή – Ματαίωση Διαγωνισμού.</w:t>
      </w:r>
      <w:bookmarkEnd w:id="13"/>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E65684">
        <w:rPr>
          <w:rFonts w:asciiTheme="minorHAnsi" w:hAnsiTheme="minorHAnsi" w:cstheme="minorHAnsi"/>
          <w:sz w:val="22"/>
          <w:szCs w:val="22"/>
        </w:rPr>
        <w:t>όλω</w:t>
      </w:r>
      <w:proofErr w:type="spellEnd"/>
      <w:r w:rsidRPr="00E65684">
        <w:rPr>
          <w:rFonts w:asciiTheme="minorHAnsi" w:hAnsiTheme="minorHAnsi" w:cstheme="minorHAnsi"/>
          <w:sz w:val="22"/>
          <w:szCs w:val="22"/>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rsidR="000C0EF4"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rsidR="006A1FC5" w:rsidRPr="000614BD" w:rsidRDefault="006A1FC5" w:rsidP="000614BD">
      <w:pPr>
        <w:pStyle w:val="Heading1"/>
        <w:spacing w:before="120" w:after="120"/>
        <w:rPr>
          <w:rFonts w:asciiTheme="minorHAnsi" w:hAnsiTheme="minorHAnsi"/>
          <w:color w:val="auto"/>
          <w:sz w:val="22"/>
          <w:szCs w:val="22"/>
        </w:rPr>
      </w:pPr>
      <w:r w:rsidRPr="000614BD">
        <w:rPr>
          <w:rFonts w:asciiTheme="minorHAnsi" w:hAnsiTheme="minorHAnsi"/>
          <w:color w:val="auto"/>
          <w:sz w:val="22"/>
          <w:szCs w:val="22"/>
        </w:rPr>
        <w:t xml:space="preserve"> </w:t>
      </w:r>
      <w:bookmarkStart w:id="14" w:name="_Toc128556928"/>
      <w:r w:rsidRPr="000614BD">
        <w:rPr>
          <w:rFonts w:asciiTheme="minorHAnsi" w:hAnsiTheme="minorHAnsi"/>
          <w:color w:val="auto"/>
          <w:sz w:val="22"/>
          <w:szCs w:val="22"/>
        </w:rPr>
        <w:t>Άρθρο 13: Ανάθεση – Υπογραφή Σύμβασης.</w:t>
      </w:r>
      <w:bookmarkEnd w:id="14"/>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13.1.Ο Διαγωνισμός ολοκληρώνεται με την έκδοση της απόφασης ανάδειξης αναδόχου από το αρμόδιο όργανο της  ΟΛΠ ΑΕ. </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lastRenderedPageBreak/>
        <w:t>13.2. Ο Ανάδοχος με την παραλαβή, από το αρμόδιο τμήμα του ΟΛΠ, του αποτελέσματος του διαγωνισμού, το αργότερο μέσα σε πέντε (5) εργάσιμες ημέρες από την λήψη του, θα πρέπει να υποβάλει στην ΟΛΠ ΑΕ τα ακόλουθα δικαιολογητικά:</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α) Πρακτικά του Διοικητικού Συμβουλίου του Αναδόχου ή άλλου αρμοδίου οργάνου λήψης αποφάσεων, δεόντως υπογεγραμμένων όπου θα δηλώνεται:</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(ί) η απόφασή τους να αποδεχθούν την ανάθεση της Σύμβασης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w:t>
      </w:r>
      <w:proofErr w:type="spellStart"/>
      <w:r w:rsidRPr="00E65684">
        <w:rPr>
          <w:rFonts w:asciiTheme="minorHAnsi" w:hAnsiTheme="minorHAnsi" w:cstheme="minorHAnsi"/>
          <w:sz w:val="22"/>
          <w:szCs w:val="22"/>
        </w:rPr>
        <w:t>ίί</w:t>
      </w:r>
      <w:proofErr w:type="spellEnd"/>
      <w:r w:rsidRPr="00E65684">
        <w:rPr>
          <w:rFonts w:asciiTheme="minorHAnsi" w:hAnsiTheme="minorHAnsi" w:cstheme="minorHAnsi"/>
          <w:sz w:val="22"/>
          <w:szCs w:val="22"/>
        </w:rPr>
        <w:t>) 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β) Υπεύθυνη Δήλωση υπογεγραμμένη από το Νόμιμο Εκπρόσωπο που θα αποδέχεται την ισχύ του πληρεξουσίου χωρίς όρους ή επιφυλάξεις.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γ) Εγγυητική Επιστολή Καλής Εκτέλεσης όπως αναφέρεται στην παρούσα.</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δ) Τα υπό </w:t>
      </w:r>
      <w:r w:rsidR="009E5C0B">
        <w:rPr>
          <w:rFonts w:asciiTheme="minorHAnsi" w:hAnsiTheme="minorHAnsi" w:cstheme="minorHAnsi"/>
          <w:sz w:val="22"/>
          <w:szCs w:val="22"/>
        </w:rPr>
        <w:t xml:space="preserve">άρθρο </w:t>
      </w:r>
      <w:r w:rsidRPr="00E65684">
        <w:rPr>
          <w:rFonts w:asciiTheme="minorHAnsi" w:hAnsiTheme="minorHAnsi" w:cstheme="minorHAnsi"/>
          <w:sz w:val="22"/>
          <w:szCs w:val="22"/>
        </w:rPr>
        <w:t>11</w:t>
      </w:r>
      <w:r w:rsidR="009E5C0B">
        <w:rPr>
          <w:rFonts w:asciiTheme="minorHAnsi" w:hAnsiTheme="minorHAnsi" w:cstheme="minorHAnsi"/>
          <w:sz w:val="22"/>
          <w:szCs w:val="22"/>
        </w:rPr>
        <w:t xml:space="preserve">  </w:t>
      </w:r>
      <w:r w:rsidRPr="00E65684">
        <w:rPr>
          <w:rFonts w:asciiTheme="minorHAnsi" w:hAnsiTheme="minorHAnsi" w:cstheme="minorHAnsi"/>
          <w:sz w:val="22"/>
          <w:szCs w:val="22"/>
        </w:rPr>
        <w:t>αναφερόμενα πιστοποιητικά και δικαιολογητικά.</w:t>
      </w:r>
    </w:p>
    <w:p w:rsidR="006A1FC5"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ε) Το υπό 14.2 Ασφαλιστήριο Συμβόλαιο.</w:t>
      </w:r>
    </w:p>
    <w:p w:rsidR="00FE15BD" w:rsidRPr="00FE15BD" w:rsidRDefault="00FE15BD" w:rsidP="00E97D06">
      <w:pPr>
        <w:spacing w:before="120" w:after="120"/>
        <w:jc w:val="both"/>
        <w:rPr>
          <w:rFonts w:asciiTheme="minorHAnsi" w:hAnsiTheme="minorHAnsi" w:cstheme="minorHAnsi"/>
          <w:sz w:val="22"/>
          <w:szCs w:val="22"/>
        </w:rPr>
      </w:pPr>
      <w:proofErr w:type="spellStart"/>
      <w:r w:rsidRPr="00183EB6">
        <w:rPr>
          <w:rFonts w:asciiTheme="minorHAnsi" w:hAnsiTheme="minorHAnsi" w:cstheme="minorHAnsi"/>
          <w:sz w:val="22"/>
          <w:szCs w:val="22"/>
        </w:rPr>
        <w:t>στ</w:t>
      </w:r>
      <w:proofErr w:type="spellEnd"/>
      <w:r w:rsidRPr="00183EB6">
        <w:rPr>
          <w:rFonts w:asciiTheme="minorHAnsi" w:hAnsiTheme="minorHAnsi" w:cstheme="minorHAnsi"/>
          <w:sz w:val="22"/>
          <w:szCs w:val="22"/>
        </w:rPr>
        <w:t xml:space="preserve">) Την αναφερόμενη στο 10.1 Πιστοποίηση σύμφωνα με τον Εθνικό Κανονισμό Βιομηχανικής Ασφάλειας (ΕΚΒΑ) για διαχείριση διαβαθμισμένων πληροφοριών </w:t>
      </w:r>
      <w:r w:rsidR="006366DB" w:rsidRPr="00183EB6">
        <w:rPr>
          <w:rFonts w:asciiTheme="minorHAnsi" w:hAnsiTheme="minorHAnsi" w:cstheme="minorHAnsi"/>
          <w:sz w:val="22"/>
          <w:szCs w:val="22"/>
        </w:rPr>
        <w:t xml:space="preserve">(ειδικά </w:t>
      </w:r>
      <w:r w:rsidR="008E7C09" w:rsidRPr="00183EB6">
        <w:rPr>
          <w:rFonts w:asciiTheme="minorHAnsi" w:hAnsiTheme="minorHAnsi" w:cstheme="minorHAnsi"/>
          <w:sz w:val="22"/>
          <w:szCs w:val="22"/>
        </w:rPr>
        <w:t>και για την</w:t>
      </w:r>
      <w:r w:rsidRPr="00183EB6">
        <w:rPr>
          <w:rFonts w:asciiTheme="minorHAnsi" w:hAnsiTheme="minorHAnsi" w:cstheme="minorHAnsi"/>
          <w:sz w:val="22"/>
          <w:szCs w:val="22"/>
        </w:rPr>
        <w:t xml:space="preserve"> περίπτωση που ήταν σε διαδικασία έκδοσής της κατά τη διαγωνιστική διαδικασία</w:t>
      </w:r>
      <w:r w:rsidR="006366DB" w:rsidRPr="00183EB6">
        <w:rPr>
          <w:rFonts w:asciiTheme="minorHAnsi" w:hAnsiTheme="minorHAnsi" w:cstheme="minorHAnsi"/>
          <w:sz w:val="22"/>
          <w:szCs w:val="22"/>
        </w:rPr>
        <w:t>)</w:t>
      </w:r>
      <w:r w:rsidRPr="00183EB6">
        <w:rPr>
          <w:rFonts w:asciiTheme="minorHAnsi" w:hAnsiTheme="minorHAnsi" w:cstheme="minorHAnsi"/>
          <w:sz w:val="22"/>
          <w:szCs w:val="22"/>
        </w:rPr>
        <w:t>.</w:t>
      </w:r>
    </w:p>
    <w:p w:rsidR="008E7C09"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rsidR="006A1FC5" w:rsidRPr="00183EB6" w:rsidRDefault="006A1FC5" w:rsidP="002F13F8">
      <w:pPr>
        <w:pStyle w:val="Heading1"/>
        <w:spacing w:before="120" w:after="120"/>
        <w:rPr>
          <w:rFonts w:asciiTheme="minorHAnsi" w:hAnsiTheme="minorHAnsi"/>
          <w:color w:val="FF0000"/>
          <w:sz w:val="22"/>
          <w:szCs w:val="22"/>
        </w:rPr>
      </w:pPr>
      <w:bookmarkStart w:id="15" w:name="_Toc128556929"/>
      <w:r w:rsidRPr="00C85065">
        <w:rPr>
          <w:rFonts w:asciiTheme="minorHAnsi" w:hAnsiTheme="minorHAnsi"/>
          <w:color w:val="auto"/>
          <w:sz w:val="22"/>
          <w:szCs w:val="22"/>
        </w:rPr>
        <w:t>Άρθρο 14: Ασφαλιστική Κάλυψη</w:t>
      </w:r>
      <w:bookmarkEnd w:id="15"/>
    </w:p>
    <w:p w:rsidR="006A1FC5" w:rsidRPr="00C85065" w:rsidRDefault="006A1FC5" w:rsidP="00E97D06">
      <w:pPr>
        <w:spacing w:before="120" w:after="120"/>
        <w:jc w:val="both"/>
        <w:rPr>
          <w:rFonts w:asciiTheme="minorHAnsi" w:hAnsiTheme="minorHAnsi" w:cstheme="minorHAnsi"/>
          <w:sz w:val="22"/>
          <w:szCs w:val="22"/>
        </w:rPr>
      </w:pPr>
      <w:r w:rsidRPr="00C85065">
        <w:rPr>
          <w:rFonts w:asciiTheme="minorHAnsi" w:hAnsiTheme="minorHAnsi" w:cstheme="minorHAnsi"/>
          <w:sz w:val="22"/>
          <w:szCs w:val="22"/>
        </w:rPr>
        <w:t xml:space="preserve">Ο Ανάδοχος πρέπει να λαμβάνει όλα τα ενδεικνυόμενα μέτρα για την ασφάλεια και την πρόληψη ζημιών ή δυστυχημάτων, που μπορεί να προκληθούν απ’ αυτόν ή από τα απ’ αυτόν </w:t>
      </w:r>
      <w:proofErr w:type="spellStart"/>
      <w:r w:rsidRPr="00C85065">
        <w:rPr>
          <w:rFonts w:asciiTheme="minorHAnsi" w:hAnsiTheme="minorHAnsi" w:cstheme="minorHAnsi"/>
          <w:sz w:val="22"/>
          <w:szCs w:val="22"/>
        </w:rPr>
        <w:t>προσληφθέντα</w:t>
      </w:r>
      <w:proofErr w:type="spellEnd"/>
      <w:r w:rsidRPr="00C85065">
        <w:rPr>
          <w:rFonts w:asciiTheme="minorHAnsi" w:hAnsiTheme="minorHAnsi" w:cstheme="minorHAnsi"/>
          <w:sz w:val="22"/>
          <w:szCs w:val="22"/>
        </w:rPr>
        <w:t xml:space="preserve"> πρόσωπα ή χρησιμοποιούμενα υλικά και μηχανήματα,  </w:t>
      </w:r>
      <w:proofErr w:type="spellStart"/>
      <w:r w:rsidRPr="00C85065">
        <w:rPr>
          <w:rFonts w:asciiTheme="minorHAnsi" w:hAnsiTheme="minorHAnsi" w:cstheme="minorHAnsi"/>
          <w:sz w:val="22"/>
          <w:szCs w:val="22"/>
        </w:rPr>
        <w:t>ευθυνόμενος</w:t>
      </w:r>
      <w:proofErr w:type="spellEnd"/>
      <w:r w:rsidRPr="00C85065">
        <w:rPr>
          <w:rFonts w:asciiTheme="minorHAnsi" w:hAnsiTheme="minorHAnsi" w:cstheme="minorHAnsi"/>
          <w:sz w:val="22"/>
          <w:szCs w:val="22"/>
        </w:rPr>
        <w:t xml:space="preserve"> για κάθε τυχόν ζημιά ή ατύχημα προκαλούμενα στην Ο.Λ.Π. ΑΕ, </w:t>
      </w:r>
      <w:r w:rsidR="009E5C0B" w:rsidRPr="00C85065">
        <w:rPr>
          <w:rFonts w:asciiTheme="minorHAnsi" w:hAnsiTheme="minorHAnsi" w:cstheme="minorHAnsi"/>
          <w:sz w:val="22"/>
          <w:szCs w:val="22"/>
        </w:rPr>
        <w:t xml:space="preserve"> από την </w:t>
      </w:r>
      <w:r w:rsidRPr="00C85065">
        <w:rPr>
          <w:rFonts w:asciiTheme="minorHAnsi" w:hAnsiTheme="minorHAnsi" w:cstheme="minorHAnsi"/>
          <w:sz w:val="22"/>
          <w:szCs w:val="22"/>
        </w:rPr>
        <w:t xml:space="preserve"> εκτελούμεν</w:t>
      </w:r>
      <w:r w:rsidR="009E5C0B" w:rsidRPr="00C85065">
        <w:rPr>
          <w:rFonts w:asciiTheme="minorHAnsi" w:hAnsiTheme="minorHAnsi" w:cstheme="minorHAnsi"/>
          <w:sz w:val="22"/>
          <w:szCs w:val="22"/>
        </w:rPr>
        <w:t xml:space="preserve">η υπηρεσία </w:t>
      </w:r>
      <w:r w:rsidRPr="00C85065">
        <w:rPr>
          <w:rFonts w:asciiTheme="minorHAnsi" w:hAnsiTheme="minorHAnsi" w:cstheme="minorHAnsi"/>
          <w:sz w:val="22"/>
          <w:szCs w:val="22"/>
        </w:rPr>
        <w:t xml:space="preserve"> ,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w:t>
      </w:r>
      <w:r w:rsidR="009E5C0B" w:rsidRPr="00C85065">
        <w:rPr>
          <w:rFonts w:asciiTheme="minorHAnsi" w:hAnsiTheme="minorHAnsi" w:cstheme="minorHAnsi"/>
          <w:sz w:val="22"/>
          <w:szCs w:val="22"/>
        </w:rPr>
        <w:t xml:space="preserve">σε </w:t>
      </w:r>
      <w:r w:rsidRPr="00C85065">
        <w:rPr>
          <w:rFonts w:asciiTheme="minorHAnsi" w:hAnsiTheme="minorHAnsi" w:cstheme="minorHAnsi"/>
          <w:sz w:val="22"/>
          <w:szCs w:val="22"/>
        </w:rPr>
        <w:t xml:space="preserve">οποιονδήποτε τρίτο, για τα οποία  ο Ανάδοχος  έχει </w:t>
      </w:r>
      <w:r w:rsidR="009E5C0B" w:rsidRPr="00C85065">
        <w:rPr>
          <w:rFonts w:asciiTheme="minorHAnsi" w:hAnsiTheme="minorHAnsi" w:cstheme="minorHAnsi"/>
          <w:sz w:val="22"/>
          <w:szCs w:val="22"/>
        </w:rPr>
        <w:t xml:space="preserve">την αποκλειστική </w:t>
      </w:r>
      <w:r w:rsidRPr="00C85065">
        <w:rPr>
          <w:rFonts w:asciiTheme="minorHAnsi" w:hAnsiTheme="minorHAnsi" w:cstheme="minorHAnsi"/>
          <w:sz w:val="22"/>
          <w:szCs w:val="22"/>
        </w:rPr>
        <w:t>αστική, διοικητική και  ποινική ευθύνη.</w:t>
      </w:r>
    </w:p>
    <w:p w:rsidR="006A1FC5" w:rsidRPr="00C85065" w:rsidRDefault="006A1FC5" w:rsidP="00E97D06">
      <w:pPr>
        <w:spacing w:before="120" w:after="120"/>
        <w:jc w:val="both"/>
        <w:rPr>
          <w:rFonts w:asciiTheme="minorHAnsi" w:hAnsiTheme="minorHAnsi" w:cstheme="minorHAnsi"/>
          <w:sz w:val="22"/>
          <w:szCs w:val="22"/>
        </w:rPr>
      </w:pPr>
      <w:r w:rsidRPr="00C85065">
        <w:rPr>
          <w:rFonts w:asciiTheme="minorHAnsi" w:hAnsiTheme="minorHAnsi" w:cstheme="minorHAnsi"/>
          <w:sz w:val="22"/>
          <w:szCs w:val="22"/>
        </w:rPr>
        <w:t>14.1</w:t>
      </w:r>
      <w:r w:rsidRPr="00C85065">
        <w:rPr>
          <w:rFonts w:asciiTheme="minorHAnsi" w:hAnsiTheme="minorHAnsi" w:cstheme="minorHAnsi"/>
          <w:sz w:val="22"/>
          <w:szCs w:val="22"/>
        </w:rPr>
        <w:tab/>
      </w:r>
      <w:r w:rsidRPr="00C85065">
        <w:rPr>
          <w:rFonts w:asciiTheme="minorHAnsi" w:hAnsiTheme="minorHAnsi" w:cstheme="minorHAnsi"/>
          <w:sz w:val="22"/>
          <w:szCs w:val="22"/>
          <w:u w:val="single"/>
        </w:rPr>
        <w:t>Ασφάλιση προσωπικού</w:t>
      </w:r>
    </w:p>
    <w:p w:rsidR="00D34C52" w:rsidRPr="00C85065" w:rsidRDefault="006A1FC5" w:rsidP="00E97D06">
      <w:pPr>
        <w:spacing w:before="120" w:after="120"/>
        <w:ind w:left="709"/>
        <w:jc w:val="both"/>
        <w:rPr>
          <w:rFonts w:asciiTheme="minorHAnsi" w:hAnsiTheme="minorHAnsi" w:cstheme="minorHAnsi"/>
          <w:sz w:val="22"/>
          <w:szCs w:val="22"/>
        </w:rPr>
      </w:pPr>
      <w:r w:rsidRPr="00C85065">
        <w:rPr>
          <w:rFonts w:asciiTheme="minorHAnsi" w:hAnsiTheme="minorHAnsi" w:cstheme="minorHAnsi"/>
          <w:sz w:val="22"/>
          <w:szCs w:val="22"/>
        </w:rPr>
        <w:t>Ο ανάδοχος υποχρεούται να ασφαλίσει στο</w:t>
      </w:r>
      <w:r w:rsidR="00D52159" w:rsidRPr="00C85065">
        <w:rPr>
          <w:rFonts w:asciiTheme="minorHAnsi" w:hAnsiTheme="minorHAnsi" w:cstheme="minorHAnsi"/>
          <w:sz w:val="22"/>
          <w:szCs w:val="22"/>
        </w:rPr>
        <w:t>ν Ε.Φ</w:t>
      </w:r>
      <w:r w:rsidRPr="00C85065">
        <w:rPr>
          <w:rFonts w:asciiTheme="minorHAnsi" w:hAnsiTheme="minorHAnsi" w:cstheme="minorHAnsi"/>
          <w:sz w:val="22"/>
          <w:szCs w:val="22"/>
        </w:rPr>
        <w:t>.Κ.Α.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rsidR="006A1FC5" w:rsidRPr="00C85065" w:rsidRDefault="006A1FC5" w:rsidP="00E97D06">
      <w:pPr>
        <w:spacing w:before="120" w:after="120"/>
        <w:jc w:val="both"/>
        <w:rPr>
          <w:rFonts w:asciiTheme="minorHAnsi" w:hAnsiTheme="minorHAnsi" w:cstheme="minorHAnsi"/>
          <w:sz w:val="22"/>
          <w:szCs w:val="22"/>
          <w:u w:val="single"/>
        </w:rPr>
      </w:pPr>
      <w:r w:rsidRPr="00C85065">
        <w:rPr>
          <w:rFonts w:asciiTheme="minorHAnsi" w:hAnsiTheme="minorHAnsi" w:cstheme="minorHAnsi"/>
          <w:sz w:val="22"/>
          <w:szCs w:val="22"/>
        </w:rPr>
        <w:t>14.2</w:t>
      </w:r>
      <w:r w:rsidRPr="00C85065">
        <w:rPr>
          <w:rFonts w:asciiTheme="minorHAnsi" w:hAnsiTheme="minorHAnsi" w:cstheme="minorHAnsi"/>
          <w:sz w:val="22"/>
          <w:szCs w:val="22"/>
        </w:rPr>
        <w:tab/>
      </w:r>
      <w:r w:rsidRPr="00C85065">
        <w:rPr>
          <w:rFonts w:asciiTheme="minorHAnsi" w:hAnsiTheme="minorHAnsi" w:cstheme="minorHAnsi"/>
          <w:sz w:val="22"/>
          <w:szCs w:val="22"/>
          <w:u w:val="single"/>
        </w:rPr>
        <w:t>Ασφάλιση</w:t>
      </w:r>
      <w:bookmarkStart w:id="16" w:name="_GoBack"/>
      <w:bookmarkEnd w:id="16"/>
    </w:p>
    <w:p w:rsidR="006A1FC5" w:rsidRPr="00C85065" w:rsidRDefault="00D52159" w:rsidP="00937BCD">
      <w:pPr>
        <w:jc w:val="both"/>
        <w:rPr>
          <w:rFonts w:asciiTheme="minorHAnsi" w:hAnsiTheme="minorHAnsi" w:cstheme="minorHAnsi"/>
          <w:sz w:val="22"/>
          <w:szCs w:val="22"/>
        </w:rPr>
      </w:pPr>
      <w:r w:rsidRPr="00C85065">
        <w:rPr>
          <w:rFonts w:asciiTheme="minorHAnsi" w:hAnsiTheme="minorHAnsi" w:cstheme="minorHAnsi"/>
          <w:sz w:val="22"/>
          <w:szCs w:val="22"/>
        </w:rPr>
        <w:t xml:space="preserve">Με την υπογραφή της σύμβασης, ο Ανάδοχος θα προσκομίσει </w:t>
      </w:r>
      <w:r w:rsidR="004A58B3" w:rsidRPr="00C85065">
        <w:rPr>
          <w:rFonts w:asciiTheme="minorHAnsi" w:hAnsiTheme="minorHAnsi" w:cstheme="minorHAnsi"/>
          <w:sz w:val="22"/>
          <w:szCs w:val="22"/>
        </w:rPr>
        <w:t>πιστοποιητικό</w:t>
      </w:r>
      <w:r w:rsidR="002334A5" w:rsidRPr="00C85065">
        <w:rPr>
          <w:rFonts w:asciiTheme="minorHAnsi" w:hAnsiTheme="minorHAnsi" w:cstheme="minorHAnsi"/>
          <w:sz w:val="22"/>
          <w:szCs w:val="22"/>
        </w:rPr>
        <w:t xml:space="preserve"> (βεβαίωση) </w:t>
      </w:r>
      <w:r w:rsidR="004A58B3" w:rsidRPr="00C85065">
        <w:rPr>
          <w:rFonts w:asciiTheme="minorHAnsi" w:hAnsiTheme="minorHAnsi" w:cstheme="minorHAnsi"/>
          <w:sz w:val="22"/>
          <w:szCs w:val="22"/>
        </w:rPr>
        <w:t xml:space="preserve"> ασφάλισης και εντός τριάντα ημερών </w:t>
      </w:r>
      <w:r w:rsidRPr="00C85065">
        <w:rPr>
          <w:rFonts w:asciiTheme="minorHAnsi" w:hAnsiTheme="minorHAnsi" w:cstheme="minorHAnsi"/>
          <w:sz w:val="22"/>
          <w:szCs w:val="22"/>
        </w:rPr>
        <w:t xml:space="preserve">το Ασφαλιστήριο Συμβόλαιο </w:t>
      </w:r>
      <w:r w:rsidR="00937BCD" w:rsidRPr="00C85065">
        <w:rPr>
          <w:rFonts w:asciiTheme="minorHAnsi" w:hAnsiTheme="minorHAnsi" w:cstheme="minorHAnsi"/>
          <w:sz w:val="22"/>
          <w:szCs w:val="22"/>
        </w:rPr>
        <w:t xml:space="preserve">το οποίο θα συμμορφώνεται πλήρως με την αντίστοιχη κοινοτική οδηγία όπως αυτή έχει ενσωματωθεί στο Ελληνικό και Διεθνές Δίκαιο συμπεριλαμβανομένων των απαιτήσεων της Πολιτικής Αεροπορίας Το εν λόγω ασφαλιστήριο </w:t>
      </w:r>
      <w:r w:rsidRPr="00C85065">
        <w:rPr>
          <w:rFonts w:asciiTheme="minorHAnsi" w:hAnsiTheme="minorHAnsi" w:cstheme="minorHAnsi"/>
          <w:sz w:val="22"/>
          <w:szCs w:val="22"/>
        </w:rPr>
        <w:t xml:space="preserve">θα έχει ισχύ για όλη τη διάρκεια εκτέλεσης </w:t>
      </w:r>
      <w:r w:rsidR="00937BCD" w:rsidRPr="00C85065">
        <w:rPr>
          <w:rFonts w:asciiTheme="minorHAnsi" w:hAnsiTheme="minorHAnsi" w:cstheme="minorHAnsi"/>
          <w:sz w:val="22"/>
          <w:szCs w:val="22"/>
        </w:rPr>
        <w:t>της υπηρεσίας.</w:t>
      </w:r>
    </w:p>
    <w:p w:rsidR="006A1FC5" w:rsidRPr="008F49A2" w:rsidRDefault="006A1FC5" w:rsidP="00635168">
      <w:pPr>
        <w:pStyle w:val="Heading1"/>
        <w:spacing w:before="120" w:after="120"/>
        <w:rPr>
          <w:rFonts w:asciiTheme="minorHAnsi" w:hAnsiTheme="minorHAnsi" w:cstheme="minorHAnsi"/>
          <w:b w:val="0"/>
          <w:sz w:val="22"/>
          <w:szCs w:val="22"/>
        </w:rPr>
      </w:pPr>
      <w:bookmarkStart w:id="17" w:name="_Toc128556930"/>
      <w:r w:rsidRPr="00635168">
        <w:rPr>
          <w:rFonts w:asciiTheme="minorHAnsi" w:hAnsiTheme="minorHAnsi"/>
          <w:color w:val="auto"/>
          <w:sz w:val="22"/>
          <w:szCs w:val="22"/>
        </w:rPr>
        <w:t>Άρθρο 15</w:t>
      </w:r>
      <w:r w:rsidR="00635168">
        <w:rPr>
          <w:rFonts w:asciiTheme="minorHAnsi" w:hAnsiTheme="minorHAnsi"/>
          <w:color w:val="auto"/>
          <w:sz w:val="22"/>
          <w:szCs w:val="22"/>
        </w:rPr>
        <w:t xml:space="preserve">: </w:t>
      </w:r>
      <w:r w:rsidRPr="00635168">
        <w:rPr>
          <w:rFonts w:asciiTheme="minorHAnsi" w:hAnsiTheme="minorHAnsi"/>
          <w:color w:val="auto"/>
          <w:sz w:val="22"/>
          <w:szCs w:val="22"/>
        </w:rPr>
        <w:t xml:space="preserve">Οικονομικό αντικείμενο -  Φόροι, Δασμοί,  </w:t>
      </w:r>
      <w:proofErr w:type="spellStart"/>
      <w:r w:rsidRPr="00635168">
        <w:rPr>
          <w:rFonts w:asciiTheme="minorHAnsi" w:hAnsiTheme="minorHAnsi"/>
          <w:color w:val="auto"/>
          <w:sz w:val="22"/>
          <w:szCs w:val="22"/>
        </w:rPr>
        <w:t>κ.λ.π</w:t>
      </w:r>
      <w:proofErr w:type="spellEnd"/>
      <w:r w:rsidRPr="00635168">
        <w:rPr>
          <w:rFonts w:asciiTheme="minorHAnsi" w:hAnsiTheme="minorHAnsi"/>
          <w:color w:val="auto"/>
          <w:sz w:val="22"/>
          <w:szCs w:val="22"/>
        </w:rPr>
        <w:t>. - Πληρωμή Αναδόχου.</w:t>
      </w:r>
      <w:bookmarkEnd w:id="17"/>
    </w:p>
    <w:p w:rsidR="006A1FC5" w:rsidRPr="00E65684" w:rsidRDefault="006A1FC5"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15.1</w:t>
      </w:r>
      <w:r w:rsidR="00B55FBC">
        <w:rPr>
          <w:rFonts w:asciiTheme="minorHAnsi" w:hAnsiTheme="minorHAnsi" w:cstheme="minorHAnsi"/>
          <w:sz w:val="22"/>
          <w:szCs w:val="22"/>
        </w:rPr>
        <w:tab/>
      </w:r>
      <w:r w:rsidRPr="00E65684">
        <w:rPr>
          <w:rFonts w:asciiTheme="minorHAnsi" w:hAnsiTheme="minorHAnsi" w:cstheme="minorHAnsi"/>
          <w:sz w:val="22"/>
          <w:szCs w:val="22"/>
        </w:rPr>
        <w:t xml:space="preserve">Η </w:t>
      </w:r>
      <w:r w:rsidR="00B55FBC">
        <w:rPr>
          <w:rFonts w:asciiTheme="minorHAnsi" w:hAnsiTheme="minorHAnsi" w:cstheme="minorHAnsi"/>
          <w:sz w:val="22"/>
          <w:szCs w:val="22"/>
        </w:rPr>
        <w:t xml:space="preserve">συνολική </w:t>
      </w:r>
      <w:r w:rsidRPr="00E65684">
        <w:rPr>
          <w:rFonts w:asciiTheme="minorHAnsi" w:hAnsiTheme="minorHAnsi" w:cstheme="minorHAnsi"/>
          <w:sz w:val="22"/>
          <w:szCs w:val="22"/>
        </w:rPr>
        <w:t xml:space="preserve">αξία προκύπτει από την τελική </w:t>
      </w:r>
      <w:proofErr w:type="spellStart"/>
      <w:r w:rsidRPr="00E65684">
        <w:rPr>
          <w:rFonts w:asciiTheme="minorHAnsi" w:hAnsiTheme="minorHAnsi" w:cstheme="minorHAnsi"/>
          <w:sz w:val="22"/>
          <w:szCs w:val="22"/>
        </w:rPr>
        <w:t>εγκριθείσα</w:t>
      </w:r>
      <w:proofErr w:type="spellEnd"/>
      <w:r w:rsidRPr="00E65684">
        <w:rPr>
          <w:rFonts w:asciiTheme="minorHAnsi" w:hAnsiTheme="minorHAnsi" w:cstheme="minorHAnsi"/>
          <w:sz w:val="22"/>
          <w:szCs w:val="22"/>
        </w:rPr>
        <w:t xml:space="preserve"> προσφορά του Αναδόχου. Η </w:t>
      </w:r>
      <w:proofErr w:type="spellStart"/>
      <w:r w:rsidRPr="00E65684">
        <w:rPr>
          <w:rFonts w:asciiTheme="minorHAnsi" w:hAnsiTheme="minorHAnsi" w:cstheme="minorHAnsi"/>
          <w:sz w:val="22"/>
          <w:szCs w:val="22"/>
        </w:rPr>
        <w:t>συνομολογηθείσα</w:t>
      </w:r>
      <w:proofErr w:type="spellEnd"/>
      <w:r w:rsidRPr="00E65684">
        <w:rPr>
          <w:rFonts w:asciiTheme="minorHAnsi" w:hAnsiTheme="minorHAnsi" w:cstheme="minorHAnsi"/>
          <w:sz w:val="22"/>
          <w:szCs w:val="22"/>
        </w:rPr>
        <w:t xml:space="preserve"> στην Σύμβαση συνολική αξία, </w:t>
      </w:r>
      <w:r w:rsidR="009B548F">
        <w:rPr>
          <w:rFonts w:asciiTheme="minorHAnsi" w:hAnsiTheme="minorHAnsi" w:cstheme="minorHAnsi"/>
          <w:sz w:val="22"/>
          <w:szCs w:val="22"/>
        </w:rPr>
        <w:t xml:space="preserve">θα </w:t>
      </w:r>
      <w:r w:rsidR="00023886">
        <w:rPr>
          <w:rFonts w:asciiTheme="minorHAnsi" w:hAnsiTheme="minorHAnsi" w:cstheme="minorHAnsi"/>
          <w:sz w:val="22"/>
          <w:szCs w:val="22"/>
        </w:rPr>
        <w:t xml:space="preserve">τιμολογηθεί από τον </w:t>
      </w:r>
      <w:r w:rsidRPr="00E65684">
        <w:rPr>
          <w:rFonts w:asciiTheme="minorHAnsi" w:hAnsiTheme="minorHAnsi" w:cstheme="minorHAnsi"/>
          <w:sz w:val="22"/>
          <w:szCs w:val="22"/>
        </w:rPr>
        <w:t xml:space="preserve">Ανάδοχο μόνο </w:t>
      </w:r>
      <w:r w:rsidR="00B55FBC">
        <w:rPr>
          <w:rFonts w:asciiTheme="minorHAnsi" w:hAnsiTheme="minorHAnsi" w:cstheme="minorHAnsi"/>
          <w:sz w:val="22"/>
          <w:szCs w:val="22"/>
        </w:rPr>
        <w:t>μετά την ολοκλήρωση</w:t>
      </w:r>
      <w:r w:rsidRPr="00E65684">
        <w:rPr>
          <w:rFonts w:asciiTheme="minorHAnsi" w:hAnsiTheme="minorHAnsi" w:cstheme="minorHAnsi"/>
          <w:sz w:val="22"/>
          <w:szCs w:val="22"/>
        </w:rPr>
        <w:t xml:space="preserve"> </w:t>
      </w:r>
      <w:r w:rsidR="00B55FBC">
        <w:rPr>
          <w:rFonts w:asciiTheme="minorHAnsi" w:hAnsiTheme="minorHAnsi" w:cstheme="minorHAnsi"/>
          <w:sz w:val="22"/>
          <w:szCs w:val="22"/>
        </w:rPr>
        <w:t xml:space="preserve">και την ορθή </w:t>
      </w:r>
      <w:r w:rsidR="00023886">
        <w:rPr>
          <w:rFonts w:asciiTheme="minorHAnsi" w:hAnsiTheme="minorHAnsi" w:cstheme="minorHAnsi"/>
          <w:sz w:val="22"/>
          <w:szCs w:val="22"/>
        </w:rPr>
        <w:t>παράδοση</w:t>
      </w:r>
      <w:r w:rsidR="00B55FBC">
        <w:rPr>
          <w:rFonts w:asciiTheme="minorHAnsi" w:hAnsiTheme="minorHAnsi" w:cstheme="minorHAnsi"/>
          <w:sz w:val="22"/>
          <w:szCs w:val="22"/>
        </w:rPr>
        <w:t xml:space="preserve">, όπως θα επιβεβαιωθεί από το αρμόδιο τμήμα, του συνόλου των </w:t>
      </w:r>
      <w:r w:rsidR="00023886">
        <w:rPr>
          <w:rFonts w:asciiTheme="minorHAnsi" w:hAnsiTheme="minorHAnsi" w:cstheme="minorHAnsi"/>
          <w:sz w:val="22"/>
          <w:szCs w:val="22"/>
        </w:rPr>
        <w:t xml:space="preserve">παραδοτέων </w:t>
      </w:r>
      <w:r w:rsidR="00B55FBC">
        <w:rPr>
          <w:rFonts w:asciiTheme="minorHAnsi" w:hAnsiTheme="minorHAnsi" w:cstheme="minorHAnsi"/>
          <w:sz w:val="22"/>
          <w:szCs w:val="22"/>
        </w:rPr>
        <w:t xml:space="preserve">που </w:t>
      </w:r>
      <w:r w:rsidRPr="00E65684">
        <w:rPr>
          <w:rFonts w:asciiTheme="minorHAnsi" w:hAnsiTheme="minorHAnsi" w:cstheme="minorHAnsi"/>
          <w:sz w:val="22"/>
          <w:szCs w:val="22"/>
        </w:rPr>
        <w:t>προβλέπονται στη σύμ</w:t>
      </w:r>
      <w:r w:rsidRPr="00183EB6">
        <w:rPr>
          <w:rFonts w:asciiTheme="minorHAnsi" w:hAnsiTheme="minorHAnsi" w:cstheme="minorHAnsi"/>
          <w:sz w:val="22"/>
          <w:szCs w:val="22"/>
        </w:rPr>
        <w:t>βαση</w:t>
      </w:r>
      <w:r w:rsidR="00390A26" w:rsidRPr="00183EB6">
        <w:rPr>
          <w:rFonts w:asciiTheme="minorHAnsi" w:hAnsiTheme="minorHAnsi" w:cstheme="minorHAnsi"/>
          <w:sz w:val="22"/>
          <w:szCs w:val="22"/>
        </w:rPr>
        <w:t xml:space="preserve"> και περιγράφονται στο συνημμένο του παρόντος</w:t>
      </w:r>
      <w:r w:rsidR="005128B3" w:rsidRPr="00183EB6">
        <w:rPr>
          <w:rFonts w:asciiTheme="minorHAnsi" w:hAnsiTheme="minorHAnsi" w:cstheme="minorHAnsi"/>
          <w:sz w:val="22"/>
          <w:szCs w:val="22"/>
        </w:rPr>
        <w:t>,</w:t>
      </w:r>
      <w:r w:rsidR="00390A26" w:rsidRPr="00183EB6">
        <w:rPr>
          <w:rFonts w:asciiTheme="minorHAnsi" w:hAnsiTheme="minorHAnsi" w:cstheme="minorHAnsi"/>
          <w:sz w:val="22"/>
          <w:szCs w:val="22"/>
        </w:rPr>
        <w:t xml:space="preserve"> τεύχος των τεχνικών προδιαγραφών</w:t>
      </w:r>
      <w:r w:rsidRPr="00183EB6">
        <w:rPr>
          <w:rFonts w:asciiTheme="minorHAnsi" w:hAnsiTheme="minorHAnsi" w:cstheme="minorHAnsi"/>
          <w:sz w:val="22"/>
          <w:szCs w:val="22"/>
        </w:rPr>
        <w:t>.</w:t>
      </w:r>
      <w:r w:rsidRPr="00E65684">
        <w:rPr>
          <w:rFonts w:asciiTheme="minorHAnsi" w:hAnsiTheme="minorHAnsi" w:cstheme="minorHAnsi"/>
          <w:sz w:val="22"/>
          <w:szCs w:val="22"/>
        </w:rPr>
        <w:t xml:space="preserve"> </w:t>
      </w:r>
    </w:p>
    <w:p w:rsidR="006A1FC5" w:rsidRPr="00E65684" w:rsidRDefault="006A1FC5"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15.2</w:t>
      </w:r>
      <w:r w:rsidR="00B55FBC">
        <w:rPr>
          <w:rFonts w:asciiTheme="minorHAnsi" w:hAnsiTheme="minorHAnsi" w:cstheme="minorHAnsi"/>
          <w:sz w:val="22"/>
          <w:szCs w:val="22"/>
        </w:rPr>
        <w:tab/>
      </w:r>
      <w:r w:rsidRPr="00E65684">
        <w:rPr>
          <w:rFonts w:asciiTheme="minorHAnsi" w:hAnsiTheme="minorHAnsi" w:cstheme="minorHAnsi"/>
          <w:sz w:val="22"/>
          <w:szCs w:val="22"/>
        </w:rPr>
        <w:t xml:space="preserve">Όλα τα γενικά έξοδα, όφελος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xml:space="preserve">. του Αναδόχου και οι επιβαρύνσεις από φόρους, δασμούς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xml:space="preserve">. </w:t>
      </w:r>
      <w:r w:rsidR="00B55FBC">
        <w:rPr>
          <w:rFonts w:asciiTheme="minorHAnsi" w:hAnsiTheme="minorHAnsi" w:cstheme="minorHAnsi"/>
          <w:sz w:val="22"/>
          <w:szCs w:val="22"/>
        </w:rPr>
        <w:t xml:space="preserve">θα </w:t>
      </w:r>
      <w:r w:rsidRPr="00E65684">
        <w:rPr>
          <w:rFonts w:asciiTheme="minorHAnsi" w:hAnsiTheme="minorHAnsi" w:cstheme="minorHAnsi"/>
          <w:sz w:val="22"/>
          <w:szCs w:val="22"/>
        </w:rPr>
        <w:t>περιλαμβάνονται στην προσφορά.</w:t>
      </w:r>
    </w:p>
    <w:p w:rsidR="00B55FBC" w:rsidRDefault="006A1FC5" w:rsidP="00B55FBC">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lastRenderedPageBreak/>
        <w:t>15.3</w:t>
      </w:r>
      <w:r w:rsidR="00B55FBC">
        <w:rPr>
          <w:rFonts w:asciiTheme="minorHAnsi" w:hAnsiTheme="minorHAnsi" w:cstheme="minorHAnsi"/>
          <w:sz w:val="22"/>
          <w:szCs w:val="22"/>
        </w:rPr>
        <w:tab/>
      </w:r>
      <w:r w:rsidRPr="00E65684">
        <w:rPr>
          <w:rFonts w:asciiTheme="minorHAnsi" w:hAnsiTheme="minorHAnsi" w:cstheme="minorHAnsi"/>
          <w:sz w:val="22"/>
          <w:szCs w:val="22"/>
        </w:rPr>
        <w:t>Προκαταβολές δεν εγκρίνονται.</w:t>
      </w:r>
    </w:p>
    <w:p w:rsidR="00126487" w:rsidRPr="008F49A2" w:rsidRDefault="00B55FBC" w:rsidP="00B55FBC">
      <w:pPr>
        <w:spacing w:before="120" w:after="120"/>
        <w:ind w:left="567" w:hanging="567"/>
        <w:jc w:val="both"/>
        <w:rPr>
          <w:rFonts w:asciiTheme="minorHAnsi" w:hAnsiTheme="minorHAnsi" w:cstheme="minorHAnsi"/>
          <w:sz w:val="22"/>
          <w:szCs w:val="22"/>
        </w:rPr>
      </w:pPr>
      <w:r>
        <w:rPr>
          <w:rFonts w:asciiTheme="minorHAnsi" w:hAnsiTheme="minorHAnsi" w:cstheme="minorHAnsi"/>
          <w:sz w:val="22"/>
          <w:szCs w:val="22"/>
        </w:rPr>
        <w:t>15.4</w:t>
      </w:r>
      <w:r>
        <w:rPr>
          <w:rFonts w:asciiTheme="minorHAnsi" w:hAnsiTheme="minorHAnsi" w:cstheme="minorHAnsi"/>
          <w:sz w:val="22"/>
          <w:szCs w:val="22"/>
        </w:rPr>
        <w:tab/>
      </w:r>
      <w:r w:rsidR="005B3603" w:rsidRPr="005B3603">
        <w:rPr>
          <w:rFonts w:asciiTheme="minorHAnsi" w:hAnsiTheme="minorHAnsi" w:cstheme="minorHAnsi" w:hint="eastAsia"/>
          <w:sz w:val="22"/>
          <w:szCs w:val="22"/>
        </w:rPr>
        <w:t>Η</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πληρωμή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συμβατικού</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τιμήματος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θα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γίνεται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σε</w:t>
      </w:r>
      <w:r w:rsidR="005B3603">
        <w:rPr>
          <w:rFonts w:asciiTheme="minorHAnsi" w:hAnsiTheme="minorHAnsi" w:cstheme="minorHAnsi"/>
          <w:sz w:val="22"/>
          <w:szCs w:val="22"/>
        </w:rPr>
        <w:t xml:space="preserve"> </w:t>
      </w:r>
      <w:r w:rsidR="005B3603" w:rsidRPr="005B3603">
        <w:rPr>
          <w:rFonts w:asciiTheme="minorHAnsi" w:hAnsiTheme="minorHAnsi" w:cstheme="minorHAnsi"/>
          <w:sz w:val="22"/>
          <w:szCs w:val="22"/>
        </w:rPr>
        <w:t>EURO</w:t>
      </w:r>
      <w:r w:rsidR="00023886">
        <w:rPr>
          <w:rFonts w:asciiTheme="minorHAnsi" w:hAnsiTheme="minorHAnsi" w:cstheme="minorHAnsi"/>
          <w:sz w:val="22"/>
          <w:szCs w:val="22"/>
        </w:rPr>
        <w:t xml:space="preserve"> εντός 60 ημερών από την έκδοση του τιμολογίου</w:t>
      </w:r>
      <w:r w:rsidR="005B3603" w:rsidRPr="005B3603">
        <w:rPr>
          <w:rFonts w:asciiTheme="minorHAnsi" w:hAnsiTheme="minorHAnsi" w:cstheme="minorHAnsi"/>
          <w:sz w:val="22"/>
          <w:szCs w:val="22"/>
        </w:rPr>
        <w:t>.</w:t>
      </w:r>
    </w:p>
    <w:p w:rsidR="00D05736" w:rsidRPr="000614BD" w:rsidRDefault="00D05736" w:rsidP="000614BD">
      <w:pPr>
        <w:pStyle w:val="Heading1"/>
        <w:spacing w:before="120" w:after="120"/>
        <w:rPr>
          <w:rFonts w:asciiTheme="minorHAnsi" w:hAnsiTheme="minorHAnsi"/>
          <w:color w:val="auto"/>
          <w:sz w:val="22"/>
          <w:szCs w:val="22"/>
        </w:rPr>
      </w:pPr>
      <w:bookmarkStart w:id="18" w:name="_Toc128556931"/>
      <w:r w:rsidRPr="000614BD">
        <w:rPr>
          <w:rFonts w:asciiTheme="minorHAnsi" w:hAnsiTheme="minorHAnsi"/>
          <w:color w:val="auto"/>
          <w:sz w:val="22"/>
          <w:szCs w:val="22"/>
        </w:rPr>
        <w:t>Άρθρο 16:</w:t>
      </w:r>
      <w:r w:rsidR="00635168">
        <w:rPr>
          <w:rFonts w:asciiTheme="minorHAnsi" w:hAnsiTheme="minorHAnsi"/>
          <w:color w:val="auto"/>
          <w:sz w:val="22"/>
          <w:szCs w:val="22"/>
        </w:rPr>
        <w:t xml:space="preserve"> </w:t>
      </w:r>
      <w:r w:rsidRPr="000614BD">
        <w:rPr>
          <w:rFonts w:asciiTheme="minorHAnsi" w:hAnsiTheme="minorHAnsi"/>
          <w:color w:val="auto"/>
          <w:sz w:val="22"/>
          <w:szCs w:val="22"/>
        </w:rPr>
        <w:t>Γενικά.</w:t>
      </w:r>
      <w:bookmarkEnd w:id="18"/>
    </w:p>
    <w:p w:rsidR="00D05736" w:rsidRPr="00E65684" w:rsidRDefault="00D05736"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16.1   Ο ανάδοχος είναι υποχρεωμένος, πριν την έναρξη</w:t>
      </w:r>
      <w:r w:rsidR="00EC327A">
        <w:rPr>
          <w:rFonts w:asciiTheme="minorHAnsi" w:hAnsiTheme="minorHAnsi" w:cstheme="minorHAnsi"/>
          <w:sz w:val="22"/>
          <w:szCs w:val="22"/>
        </w:rPr>
        <w:t xml:space="preserve"> των ενεργειών για την υλοποίηση της σύμβασης</w:t>
      </w:r>
      <w:r w:rsidRPr="00E65684">
        <w:rPr>
          <w:rFonts w:asciiTheme="minorHAnsi" w:hAnsiTheme="minorHAnsi" w:cstheme="minorHAnsi"/>
          <w:sz w:val="22"/>
          <w:szCs w:val="22"/>
        </w:rPr>
        <w:t xml:space="preserve">, να προβεί στην έκδοση όλων των κατά το νόμο απαιτούμενων αδειών (ΥΝΑΝΠ, Λιμεναρχείο,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E65684" w:rsidRPr="000614BD" w:rsidRDefault="00D05736"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16.2.  Ο ανάδοχος θα πρέπει επίσης να λαμβάνει κάθε απαιτούμενο και πρόσφορο μέτρο για την προστασία του περιβάλλοντος της Λιμενικής Ζώνης του ΟΛΠ</w:t>
      </w:r>
      <w:r w:rsidR="000614BD" w:rsidRPr="000614BD">
        <w:rPr>
          <w:rFonts w:asciiTheme="minorHAnsi" w:hAnsiTheme="minorHAnsi" w:cstheme="minorHAnsi"/>
          <w:sz w:val="22"/>
          <w:szCs w:val="22"/>
        </w:rPr>
        <w:t>.</w:t>
      </w:r>
    </w:p>
    <w:p w:rsidR="00411910" w:rsidRPr="00E97D06" w:rsidRDefault="002D5B88" w:rsidP="00E97D06">
      <w:pPr>
        <w:pStyle w:val="Heading1"/>
        <w:spacing w:before="120" w:after="120"/>
        <w:rPr>
          <w:rFonts w:asciiTheme="minorHAnsi" w:hAnsiTheme="minorHAnsi"/>
          <w:color w:val="auto"/>
          <w:sz w:val="22"/>
          <w:szCs w:val="22"/>
        </w:rPr>
      </w:pPr>
      <w:bookmarkStart w:id="19" w:name="_Toc28096163"/>
      <w:bookmarkStart w:id="20" w:name="_Toc47016237"/>
      <w:bookmarkStart w:id="21" w:name="_Toc128556932"/>
      <w:r w:rsidRPr="00E97D06">
        <w:rPr>
          <w:rFonts w:asciiTheme="minorHAnsi" w:hAnsiTheme="minorHAnsi"/>
          <w:color w:val="auto"/>
          <w:sz w:val="22"/>
          <w:szCs w:val="22"/>
        </w:rPr>
        <w:t>Άρθρο 1</w:t>
      </w:r>
      <w:r w:rsidR="00405F86">
        <w:rPr>
          <w:rFonts w:asciiTheme="minorHAnsi" w:hAnsiTheme="minorHAnsi"/>
          <w:color w:val="auto"/>
          <w:sz w:val="22"/>
          <w:szCs w:val="22"/>
        </w:rPr>
        <w:t>7</w:t>
      </w:r>
      <w:r w:rsidRPr="00E97D06">
        <w:rPr>
          <w:rFonts w:asciiTheme="minorHAnsi" w:hAnsiTheme="minorHAnsi"/>
          <w:color w:val="auto"/>
          <w:sz w:val="22"/>
          <w:szCs w:val="22"/>
        </w:rPr>
        <w:t>: Τελικές διατάξεις</w:t>
      </w:r>
      <w:bookmarkEnd w:id="19"/>
      <w:bookmarkEnd w:id="20"/>
      <w:bookmarkEnd w:id="21"/>
    </w:p>
    <w:p w:rsidR="002D5B88" w:rsidRPr="00E65684" w:rsidRDefault="002D5B88" w:rsidP="00E97D06">
      <w:pPr>
        <w:pStyle w:val="ListParagraph"/>
        <w:numPr>
          <w:ilvl w:val="0"/>
          <w:numId w:val="29"/>
        </w:numPr>
        <w:suppressAutoHyphens/>
        <w:overflowPunct w:val="0"/>
        <w:autoSpaceDE w:val="0"/>
        <w:spacing w:before="120" w:after="120"/>
        <w:textAlignment w:val="baseline"/>
        <w:rPr>
          <w:rFonts w:asciiTheme="minorHAnsi" w:hAnsiTheme="minorHAnsi" w:cstheme="minorHAnsi"/>
          <w:vanish/>
          <w:szCs w:val="22"/>
        </w:rPr>
      </w:pPr>
    </w:p>
    <w:p w:rsidR="002D5B88" w:rsidRPr="00E65684" w:rsidRDefault="002D5B88" w:rsidP="00E97D06">
      <w:pPr>
        <w:pStyle w:val="ListParagraph"/>
        <w:numPr>
          <w:ilvl w:val="1"/>
          <w:numId w:val="30"/>
        </w:numPr>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λάβει τα κατάλληλα μέτρα για (α) την αποτελεσματική πρόληψη, (β) τον εντοπισμό και (γ) την επανόρθωση τυχόν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rsidR="002D5B88" w:rsidRPr="00E65684" w:rsidRDefault="002D5B88" w:rsidP="00E97D06">
      <w:pPr>
        <w:pStyle w:val="ListParagraph"/>
        <w:numPr>
          <w:ilvl w:val="1"/>
          <w:numId w:val="30"/>
        </w:numPr>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τηρήσει στο ακέραιο τις αρχές της εμπιστευτικότητας και της εχεμύθειας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rsidR="002D5B88" w:rsidRPr="00E65684" w:rsidRDefault="002D5B88" w:rsidP="00E97D06">
      <w:pPr>
        <w:pStyle w:val="ListParagraph"/>
        <w:numPr>
          <w:ilvl w:val="1"/>
          <w:numId w:val="30"/>
        </w:numPr>
        <w:suppressAutoHyphens/>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rsidR="002D5B88" w:rsidRPr="008F49A2" w:rsidRDefault="002D5B88" w:rsidP="00E97D06">
      <w:pPr>
        <w:pStyle w:val="ListParagraph"/>
        <w:numPr>
          <w:ilvl w:val="1"/>
          <w:numId w:val="30"/>
        </w:numPr>
        <w:suppressAutoHyphens/>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παρούσα Διακήρυξη καθώς και η Σύμβαση που θα υπογραφεί, διέπεται από το Ελληνικό Δίκαιο. Αρμόδια δικαστήρια για την επίλυση τυχόν διαφορών που αφορούν τον παρόντα Διαγωνισμό στο σύνολό του, είναι τα Δικαστήρια του Πειραιά.</w:t>
      </w:r>
      <w:r w:rsidR="0054401C">
        <w:rPr>
          <w:rFonts w:asciiTheme="minorHAnsi" w:hAnsiTheme="minorHAnsi" w:cstheme="minorHAnsi"/>
          <w:szCs w:val="22"/>
        </w:rPr>
        <w:t xml:space="preserve"> </w:t>
      </w:r>
    </w:p>
    <w:p w:rsidR="00D05736" w:rsidRPr="00E65684" w:rsidRDefault="00D05736" w:rsidP="00E97D06">
      <w:pPr>
        <w:spacing w:before="120" w:after="120"/>
        <w:jc w:val="both"/>
        <w:rPr>
          <w:rFonts w:asciiTheme="minorHAnsi" w:hAnsiTheme="minorHAnsi" w:cstheme="minorHAnsi"/>
          <w:sz w:val="22"/>
          <w:szCs w:val="22"/>
        </w:rPr>
      </w:pPr>
    </w:p>
    <w:p w:rsidR="00D05736" w:rsidRPr="00E65684" w:rsidRDefault="00B818F3" w:rsidP="00E97D06">
      <w:pPr>
        <w:spacing w:before="120" w:after="120"/>
        <w:jc w:val="center"/>
        <w:rPr>
          <w:rFonts w:asciiTheme="minorHAnsi" w:hAnsiTheme="minorHAnsi" w:cstheme="minorHAnsi"/>
          <w:b/>
          <w:sz w:val="22"/>
          <w:szCs w:val="22"/>
        </w:rPr>
      </w:pPr>
      <w:r w:rsidRPr="00E65684">
        <w:rPr>
          <w:rFonts w:asciiTheme="minorHAnsi" w:hAnsiTheme="minorHAnsi" w:cstheme="minorHAnsi"/>
          <w:b/>
          <w:sz w:val="22"/>
          <w:szCs w:val="22"/>
        </w:rPr>
        <w:t>Πειραιάς</w:t>
      </w:r>
      <w:r w:rsidR="00D1553F" w:rsidRPr="00E65684">
        <w:rPr>
          <w:rFonts w:asciiTheme="minorHAnsi" w:hAnsiTheme="minorHAnsi" w:cstheme="minorHAnsi"/>
          <w:b/>
          <w:sz w:val="22"/>
          <w:szCs w:val="22"/>
        </w:rPr>
        <w:t xml:space="preserve">, </w:t>
      </w:r>
      <w:r w:rsidR="00C85065">
        <w:rPr>
          <w:rFonts w:asciiTheme="minorHAnsi" w:hAnsiTheme="minorHAnsi" w:cstheme="minorHAnsi"/>
          <w:b/>
          <w:sz w:val="22"/>
          <w:szCs w:val="22"/>
        </w:rPr>
        <w:t>Μάρτιος</w:t>
      </w:r>
      <w:r w:rsidR="0054401C" w:rsidRPr="0054401C">
        <w:rPr>
          <w:rFonts w:asciiTheme="minorHAnsi" w:hAnsiTheme="minorHAnsi" w:cstheme="minorHAnsi"/>
          <w:b/>
          <w:sz w:val="22"/>
          <w:szCs w:val="22"/>
        </w:rPr>
        <w:t xml:space="preserve"> </w:t>
      </w:r>
      <w:r w:rsidR="005B3603" w:rsidRPr="005B3603">
        <w:rPr>
          <w:rFonts w:asciiTheme="minorHAnsi" w:hAnsiTheme="minorHAnsi" w:cstheme="minorHAnsi"/>
          <w:b/>
          <w:sz w:val="22"/>
          <w:szCs w:val="22"/>
        </w:rPr>
        <w:t>202</w:t>
      </w:r>
      <w:r w:rsidR="000C0EF4">
        <w:rPr>
          <w:rFonts w:asciiTheme="minorHAnsi" w:hAnsiTheme="minorHAnsi" w:cstheme="minorHAnsi"/>
          <w:b/>
          <w:sz w:val="22"/>
          <w:szCs w:val="22"/>
        </w:rPr>
        <w:t>2</w:t>
      </w:r>
    </w:p>
    <w:p w:rsidR="00D76BF3" w:rsidRPr="00E65684" w:rsidRDefault="00D76BF3" w:rsidP="00E97D06">
      <w:pPr>
        <w:spacing w:before="120" w:after="120"/>
        <w:jc w:val="center"/>
        <w:rPr>
          <w:rFonts w:asciiTheme="minorHAnsi" w:hAnsiTheme="minorHAnsi" w:cstheme="minorHAnsi"/>
          <w:b/>
          <w:sz w:val="22"/>
          <w:szCs w:val="22"/>
        </w:rPr>
      </w:pPr>
    </w:p>
    <w:p w:rsidR="00D34C52" w:rsidRPr="00E65684" w:rsidRDefault="00D34C52" w:rsidP="00E97D06">
      <w:pPr>
        <w:suppressAutoHyphens w:val="0"/>
        <w:spacing w:before="120" w:after="120"/>
        <w:rPr>
          <w:rFonts w:asciiTheme="minorHAnsi" w:hAnsiTheme="minorHAnsi" w:cstheme="minorHAnsi"/>
          <w:sz w:val="22"/>
          <w:szCs w:val="22"/>
        </w:rPr>
      </w:pPr>
      <w:r w:rsidRPr="00E65684">
        <w:rPr>
          <w:rFonts w:asciiTheme="minorHAnsi" w:hAnsiTheme="minorHAnsi" w:cstheme="minorHAnsi"/>
          <w:sz w:val="22"/>
          <w:szCs w:val="22"/>
        </w:rPr>
        <w:br w:type="page"/>
      </w:r>
    </w:p>
    <w:p w:rsidR="00D76BF3" w:rsidRPr="00E97D06" w:rsidRDefault="00D76BF3" w:rsidP="00E97D06">
      <w:pPr>
        <w:pStyle w:val="Heading1"/>
        <w:spacing w:before="120" w:after="120"/>
        <w:rPr>
          <w:rFonts w:asciiTheme="minorHAnsi" w:hAnsiTheme="minorHAnsi"/>
          <w:color w:val="auto"/>
          <w:sz w:val="22"/>
          <w:szCs w:val="22"/>
        </w:rPr>
      </w:pPr>
      <w:bookmarkStart w:id="22" w:name="_Toc128556933"/>
      <w:r w:rsidRPr="00E97D06">
        <w:rPr>
          <w:rFonts w:asciiTheme="minorHAnsi" w:hAnsiTheme="minorHAnsi"/>
          <w:color w:val="auto"/>
          <w:sz w:val="22"/>
          <w:szCs w:val="22"/>
        </w:rPr>
        <w:lastRenderedPageBreak/>
        <w:t xml:space="preserve">Παράρτημα Ι – Εγγυητική Επιστολή </w:t>
      </w:r>
      <w:r w:rsidR="00391E42">
        <w:rPr>
          <w:rFonts w:asciiTheme="minorHAnsi" w:hAnsiTheme="minorHAnsi"/>
          <w:color w:val="auto"/>
          <w:sz w:val="22"/>
          <w:szCs w:val="22"/>
        </w:rPr>
        <w:t>Καλής Εκτέλεσης</w:t>
      </w:r>
      <w:bookmarkEnd w:id="22"/>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Ονομασία Τράπεζας ......................……............       </w:t>
      </w:r>
      <w:r w:rsidRPr="00E65684">
        <w:rPr>
          <w:rFonts w:asciiTheme="minorHAnsi" w:hAnsiTheme="minorHAnsi" w:cstheme="minorHAnsi"/>
          <w:color w:val="000000" w:themeColor="text1"/>
          <w:sz w:val="22"/>
          <w:szCs w:val="22"/>
        </w:rPr>
        <w:tab/>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Κατάστημα.......…...............................</w:t>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Ημερομηνία έκδοσης ..................................</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Προς ΟΛΠ Α.Ε., ΤΜΗΜΑ ΠΡΟΜΗΘΕΙΩΝ </w:t>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ΤΑΧ. Δ/ΝΣΗ : Ακτή Μιαούλη 10</w:t>
      </w:r>
    </w:p>
    <w:p w:rsidR="00D76BF3" w:rsidRPr="00E65684" w:rsidRDefault="00D76BF3" w:rsidP="0037464E">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Τ.Κ. : 18538 ΠΕΙΡΑΙΑΣ</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ΕΓΓΥΗΤΙΚΗ ΕΠΙΣΤΟΛΗ ΚΑΛΗΣ ΕΚΤΕΛΕΣΗΣ  ΑΡ  ….......... ΕΥΡΩ  ............…..……........</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(σε περίπτωση μεμονωμένης εταιρείας)</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της Εταιρείας ..............…….................. Δ/νση.. .....………………........................................ </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ή (σε περίπτωση Ένωσης ή Κοινοπραξίας ή Σύμπραξης) των Εταιρειών :</w:t>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1.</w:t>
      </w:r>
      <w:r w:rsidRPr="00E65684">
        <w:rPr>
          <w:rFonts w:asciiTheme="minorHAnsi" w:hAnsiTheme="minorHAnsi" w:cstheme="minorHAnsi"/>
          <w:color w:val="000000" w:themeColor="text1"/>
          <w:sz w:val="22"/>
          <w:szCs w:val="22"/>
        </w:rPr>
        <w:tab/>
        <w:t>………………………….. Δ/νση ……………………………………..</w:t>
      </w:r>
    </w:p>
    <w:p w:rsidR="00D76BF3" w:rsidRPr="00E65684" w:rsidRDefault="00D76BF3" w:rsidP="0037464E">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2.</w:t>
      </w:r>
      <w:r w:rsidRPr="00E65684">
        <w:rPr>
          <w:rFonts w:asciiTheme="minorHAnsi" w:hAnsiTheme="minorHAnsi" w:cstheme="minorHAnsi"/>
          <w:color w:val="000000" w:themeColor="text1"/>
          <w:sz w:val="22"/>
          <w:szCs w:val="22"/>
        </w:rPr>
        <w:tab/>
        <w:t>………………………….. Δ/νση ……………………………………..</w:t>
      </w:r>
    </w:p>
    <w:p w:rsidR="00D76BF3" w:rsidRPr="00E65684" w:rsidRDefault="00D76BF3" w:rsidP="0037464E">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 (υπολογιζόμενο χωρίς ΦΠΑ) επί του ποσού της σύμβασης  ………………………….. ευρώ, για την καλή εκτέλεση του συνόλου των υποχρεώσεών της/ τους που απορρέουν από τη σύμβασή της με την ΟΛΠ Α.Ε.  για την «……………………….» της ΟΛΠ Α.Ε.</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εγγυητική υπάγεται στο Ελληνικό Δίκαιο και στην αποκλειστική αρμοδιότητα των Δικαστηρίων του Πειραιά.</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rsidR="00D76BF3" w:rsidRPr="00E65684" w:rsidRDefault="00D76BF3" w:rsidP="00E97D06">
      <w:pPr>
        <w:spacing w:before="120" w:after="120"/>
        <w:jc w:val="both"/>
        <w:rPr>
          <w:rFonts w:asciiTheme="minorHAnsi" w:hAnsiTheme="minorHAnsi" w:cstheme="minorHAnsi"/>
          <w:color w:val="000000" w:themeColor="text1"/>
          <w:sz w:val="22"/>
          <w:szCs w:val="22"/>
        </w:rPr>
      </w:pPr>
    </w:p>
    <w:p w:rsidR="00D76BF3" w:rsidRPr="00E97D06" w:rsidRDefault="00D76BF3" w:rsidP="001E7CD7">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(Εξουσιοδοτημένη υπογραφή)</w:t>
      </w:r>
    </w:p>
    <w:sectPr w:rsidR="00D76BF3" w:rsidRPr="00E97D06" w:rsidSect="00D63DAA">
      <w:footerReference w:type="default" r:id="rId10"/>
      <w:headerReference w:type="first" r:id="rId11"/>
      <w:pgSz w:w="11906" w:h="16838"/>
      <w:pgMar w:top="993" w:right="991" w:bottom="1276" w:left="900" w:header="1079"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68F" w:rsidRDefault="00FE768F">
      <w:r>
        <w:separator/>
      </w:r>
    </w:p>
  </w:endnote>
  <w:endnote w:type="continuationSeparator" w:id="0">
    <w:p w:rsidR="00FE768F" w:rsidRDefault="00FE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erif">
    <w:altName w:val="Times New Roman"/>
    <w:charset w:val="A1"/>
    <w:family w:val="roman"/>
    <w:pitch w:val="variable"/>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2EC" w:rsidRPr="002D662E" w:rsidRDefault="007C62EC" w:rsidP="002D662E">
    <w:pPr>
      <w:pStyle w:val="Footer"/>
      <w:ind w:right="360"/>
      <w:jc w:val="center"/>
      <w:rPr>
        <w:rStyle w:val="PageNumber"/>
        <w:rFonts w:asciiTheme="minorHAnsi" w:hAnsiTheme="minorHAnsi"/>
        <w:sz w:val="22"/>
        <w:szCs w:val="22"/>
        <w:lang w:val="el-GR"/>
      </w:rPr>
    </w:pPr>
    <w:r>
      <w:rPr>
        <w:noProof/>
        <w:lang w:val="el-GR" w:eastAsia="el-GR"/>
      </w:rPr>
      <mc:AlternateContent>
        <mc:Choice Requires="wps">
          <w:drawing>
            <wp:anchor distT="0" distB="0" distL="114300" distR="114300" simplePos="0" relativeHeight="251660288" behindDoc="0" locked="0" layoutInCell="1" allowOverlap="1" wp14:anchorId="170D4E05" wp14:editId="7476E670">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71C9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Pr>
        <w:rFonts w:asciiTheme="minorHAnsi" w:hAnsiTheme="minorHAnsi"/>
        <w:noProof/>
        <w:sz w:val="22"/>
        <w:szCs w:val="22"/>
        <w:lang w:val="en-US"/>
      </w:rPr>
      <w:t xml:space="preserve">      </w:t>
    </w:r>
    <w:r w:rsidRPr="002D662E">
      <w:rPr>
        <w:rFonts w:asciiTheme="minorHAnsi" w:hAnsiTheme="minorHAnsi"/>
        <w:noProof/>
        <w:sz w:val="22"/>
        <w:szCs w:val="22"/>
        <w:lang w:val="el-GR"/>
      </w:rPr>
      <w:t>ΠΡΟΚΗΡΥΞΗ</w:t>
    </w:r>
  </w:p>
  <w:p w:rsidR="007C62EC" w:rsidRPr="002D662E" w:rsidRDefault="007C62EC" w:rsidP="002D662E">
    <w:pPr>
      <w:pStyle w:val="Footer"/>
      <w:jc w:val="center"/>
      <w:rPr>
        <w:rFonts w:asciiTheme="minorHAnsi" w:hAnsiTheme="minorHAnsi"/>
        <w:sz w:val="22"/>
        <w:szCs w:val="22"/>
        <w:lang w:val="el-GR"/>
      </w:rPr>
    </w:pPr>
    <w:r w:rsidRPr="002D662E">
      <w:rPr>
        <w:rStyle w:val="PageNumber"/>
        <w:rFonts w:asciiTheme="minorHAnsi" w:hAnsiTheme="minorHAnsi"/>
        <w:sz w:val="22"/>
        <w:szCs w:val="22"/>
        <w:lang w:val="el-GR"/>
      </w:rPr>
      <w:t xml:space="preserve">Σελίδα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PAGE</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sidR="008F4AE6">
      <w:rPr>
        <w:rStyle w:val="PageNumber"/>
        <w:rFonts w:asciiTheme="minorHAnsi" w:hAnsiTheme="minorHAnsi"/>
        <w:noProof/>
        <w:sz w:val="22"/>
        <w:szCs w:val="22"/>
      </w:rPr>
      <w:t>11</w:t>
    </w:r>
    <w:r w:rsidRPr="002D662E">
      <w:rPr>
        <w:rStyle w:val="PageNumber"/>
        <w:rFonts w:asciiTheme="minorHAnsi" w:hAnsiTheme="minorHAnsi"/>
        <w:sz w:val="22"/>
        <w:szCs w:val="22"/>
      </w:rPr>
      <w:fldChar w:fldCharType="end"/>
    </w:r>
    <w:r w:rsidRPr="002D662E">
      <w:rPr>
        <w:rStyle w:val="PageNumber"/>
        <w:rFonts w:asciiTheme="minorHAnsi" w:hAnsiTheme="minorHAnsi"/>
        <w:sz w:val="22"/>
        <w:szCs w:val="22"/>
        <w:lang w:val="el-GR"/>
      </w:rPr>
      <w:t xml:space="preserve"> από Σελίδες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NUMPAGES</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sidR="008F4AE6">
      <w:rPr>
        <w:rStyle w:val="PageNumber"/>
        <w:rFonts w:asciiTheme="minorHAnsi" w:hAnsiTheme="minorHAnsi"/>
        <w:noProof/>
        <w:sz w:val="22"/>
        <w:szCs w:val="22"/>
      </w:rPr>
      <w:t>11</w:t>
    </w:r>
    <w:r w:rsidRPr="002D662E">
      <w:rPr>
        <w:rStyle w:val="PageNumber"/>
        <w:rFonts w:asciiTheme="minorHAnsi" w:hAnsiTheme="minorHAnsi"/>
        <w:sz w:val="22"/>
        <w:szCs w:val="22"/>
      </w:rPr>
      <w:fldChar w:fldCharType="end"/>
    </w:r>
  </w:p>
  <w:p w:rsidR="007C62EC" w:rsidRPr="00CA18F2" w:rsidRDefault="007C62EC">
    <w:pPr>
      <w:pStyle w:val="Footer"/>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68F" w:rsidRDefault="00FE768F">
      <w:r>
        <w:separator/>
      </w:r>
    </w:p>
  </w:footnote>
  <w:footnote w:type="continuationSeparator" w:id="0">
    <w:p w:rsidR="00FE768F" w:rsidRDefault="00FE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2EC" w:rsidRPr="004A58B3" w:rsidRDefault="007C62EC" w:rsidP="0076071A">
    <w:pPr>
      <w:tabs>
        <w:tab w:val="center" w:pos="5233"/>
      </w:tabs>
      <w:ind w:right="118"/>
      <w:jc w:val="right"/>
      <w:rPr>
        <w:rFonts w:ascii="Microsoft YaHei" w:eastAsia="Microsoft YaHei" w:hAnsi="Microsoft YaHei" w:cs="Microsoft YaHei"/>
        <w:color w:val="1F497D" w:themeColor="text2"/>
        <w:sz w:val="22"/>
        <w:lang w:val="en-US" w:eastAsia="zh-CN"/>
      </w:rPr>
    </w:pPr>
    <w:r>
      <w:rPr>
        <w:rFonts w:asciiTheme="minorHAnsi" w:hAnsiTheme="minorHAnsi"/>
        <w:noProof/>
        <w:sz w:val="22"/>
        <w:lang w:eastAsia="el-GR"/>
      </w:rPr>
      <w:drawing>
        <wp:anchor distT="0" distB="0" distL="114300" distR="114300" simplePos="0" relativeHeight="251662336" behindDoc="0" locked="0" layoutInCell="1" allowOverlap="1" wp14:anchorId="4D9FB836" wp14:editId="036AC005">
          <wp:simplePos x="0" y="0"/>
          <wp:positionH relativeFrom="column">
            <wp:posOffset>21590</wp:posOffset>
          </wp:positionH>
          <wp:positionV relativeFrom="paragraph">
            <wp:posOffset>69215</wp:posOffset>
          </wp:positionV>
          <wp:extent cx="1661795" cy="55816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1795" cy="558165"/>
                  </a:xfrm>
                  <a:prstGeom prst="rect">
                    <a:avLst/>
                  </a:prstGeom>
                  <a:noFill/>
                </pic:spPr>
              </pic:pic>
            </a:graphicData>
          </a:graphic>
          <wp14:sizeRelH relativeFrom="margin">
            <wp14:pctWidth>0</wp14:pctWidth>
          </wp14:sizeRelH>
          <wp14:sizeRelV relativeFrom="margin">
            <wp14:pctHeight>0</wp14:pctHeight>
          </wp14:sizeRelV>
        </wp:anchor>
      </w:drawing>
    </w:r>
    <w:r>
      <w:rPr>
        <w:rFonts w:ascii="Microsoft YaHei" w:eastAsia="Microsoft YaHei" w:hAnsi="Microsoft YaHei" w:cs="Microsoft YaHei" w:hint="eastAsia"/>
        <w:color w:val="1F497D" w:themeColor="text2"/>
        <w:lang w:eastAsia="zh-CN"/>
      </w:rPr>
      <w:t>中远海运比雷埃夫斯港口有限公司</w:t>
    </w:r>
  </w:p>
  <w:p w:rsidR="007C62EC" w:rsidRPr="0076071A" w:rsidRDefault="007C62EC" w:rsidP="0076071A">
    <w:pPr>
      <w:tabs>
        <w:tab w:val="center" w:pos="5233"/>
      </w:tabs>
      <w:ind w:right="118"/>
      <w:jc w:val="right"/>
      <w:rPr>
        <w:rFonts w:asciiTheme="minorHAnsi" w:eastAsiaTheme="minorEastAsia" w:hAnsiTheme="minorHAnsi" w:cs="Arial"/>
        <w:color w:val="1F497D" w:themeColor="text2"/>
        <w:lang w:val="en-US" w:eastAsia="zh-CN"/>
      </w:rPr>
    </w:pPr>
    <w:r w:rsidRPr="0076071A">
      <w:rPr>
        <w:rFonts w:cs="Arial"/>
        <w:b/>
        <w:color w:val="1F497D" w:themeColor="text2"/>
        <w:lang w:val="en-US"/>
      </w:rPr>
      <w:t>PIRAEUS PORT AUTHORITY S.A.</w:t>
    </w:r>
  </w:p>
  <w:p w:rsidR="007C62EC" w:rsidRDefault="007C62EC" w:rsidP="0076071A">
    <w:pPr>
      <w:tabs>
        <w:tab w:val="center" w:pos="5233"/>
      </w:tabs>
      <w:ind w:right="118"/>
      <w:jc w:val="right"/>
      <w:rPr>
        <w:rFonts w:cs="Arial"/>
        <w:b/>
        <w:color w:val="1F497D" w:themeColor="text2"/>
        <w:sz w:val="28"/>
        <w:szCs w:val="28"/>
        <w:lang w:eastAsia="en-US"/>
      </w:rPr>
    </w:pPr>
    <w:r w:rsidRPr="00891251">
      <w:rPr>
        <w:rFonts w:cs="Arial"/>
        <w:b/>
        <w:color w:val="1F497D" w:themeColor="text2"/>
      </w:rPr>
      <w:t>ΟΡΓΑΝΙΣΜΟΣ ΛΙΜΕΝΟΣ ΠΕΙΡΑΙΩΣ Α.Ε.</w:t>
    </w:r>
  </w:p>
  <w:p w:rsidR="007C62EC" w:rsidRPr="000F2234" w:rsidRDefault="007C62EC" w:rsidP="00E076CB">
    <w:pPr>
      <w:pStyle w:val="Header"/>
      <w:ind w:left="-180"/>
    </w:pPr>
    <w:r>
      <w:rPr>
        <w:noProof/>
        <w:lang w:val="el-GR" w:eastAsia="el-GR"/>
      </w:rPr>
      <mc:AlternateContent>
        <mc:Choice Requires="wps">
          <w:drawing>
            <wp:anchor distT="0" distB="0" distL="114300" distR="114300" simplePos="0" relativeHeight="251656704" behindDoc="0" locked="0" layoutInCell="1" allowOverlap="1" wp14:anchorId="1073419D" wp14:editId="30A8DF4E">
              <wp:simplePos x="0" y="0"/>
              <wp:positionH relativeFrom="column">
                <wp:posOffset>2724150</wp:posOffset>
              </wp:positionH>
              <wp:positionV relativeFrom="paragraph">
                <wp:posOffset>-18415</wp:posOffset>
              </wp:positionV>
              <wp:extent cx="3886200" cy="675005"/>
              <wp:effectExtent l="0" t="0" r="0" b="0"/>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7C62EC" w:rsidRPr="00261514" w:rsidRDefault="007C62EC" w:rsidP="003A5EF3">
                          <w:pPr>
                            <w:jc w:val="right"/>
                            <w:rPr>
                              <w:rFonts w:ascii="Arial" w:hAnsi="Arial" w:cs="Arial"/>
                              <w:b/>
                              <w:i/>
                              <w:color w:val="435CA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73419D" id="_x0000_t202" coordsize="21600,21600" o:spt="202" path="m,l,21600r21600,l21600,xe">
              <v:stroke joinstyle="miter"/>
              <v:path gradientshapeok="t" o:connecttype="rect"/>
            </v:shapetype>
            <v:shape id="Text Box 1" o:spid="_x0000_s1026" type="#_x0000_t202" style="position:absolute;left:0;text-align:left;margin-left:214.5pt;margin-top:-1.45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" filled="f" fillcolor="#435ca8" stroked="f" strokecolor="#435ca8">
              <o:lock v:ext="edit" aspectratio="t"/>
              <v:textbox>
                <w:txbxContent>
                  <w:p w:rsidR="007C62EC" w:rsidRPr="00261514" w:rsidRDefault="007C62EC" w:rsidP="003A5EF3">
                    <w:pPr>
                      <w:jc w:val="right"/>
                      <w:rPr>
                        <w:rFonts w:ascii="Arial" w:hAnsi="Arial" w:cs="Arial"/>
                        <w:b/>
                        <w:i/>
                        <w:color w:val="435CA8"/>
                      </w:rPr>
                    </w:pPr>
                  </w:p>
                </w:txbxContent>
              </v:textbox>
            </v:shape>
          </w:pict>
        </mc:Fallback>
      </mc:AlternateContent>
    </w:r>
    <w:r>
      <w:rPr>
        <w:noProof/>
        <w:lang w:val="el-GR" w:eastAsia="el-GR"/>
      </w:rPr>
      <mc:AlternateContent>
        <mc:Choice Requires="wps">
          <w:drawing>
            <wp:anchor distT="0" distB="0" distL="114300" distR="114300" simplePos="0" relativeHeight="251657728" behindDoc="0" locked="0" layoutInCell="1" allowOverlap="1" wp14:anchorId="4DD15E3F" wp14:editId="31EFED86">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62EC" w:rsidRPr="007976DB" w:rsidRDefault="007C62EC"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15E3F"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rsidR="007C62EC" w:rsidRPr="007976DB" w:rsidRDefault="007C62EC" w:rsidP="00A208A3">
                    <w:pPr>
                      <w:rPr>
                        <w:rFonts w:ascii="Arial" w:hAnsi="Arial" w:cs="Arial"/>
                        <w:b/>
                        <w:i/>
                        <w:color w:val="435CA8"/>
                        <w:sz w:val="20"/>
                        <w:szCs w:val="2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8111D00"/>
    <w:multiLevelType w:val="hybridMultilevel"/>
    <w:tmpl w:val="E3B2EA4A"/>
    <w:lvl w:ilvl="0" w:tplc="C39CEF82">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2" w15:restartNumberingAfterBreak="0">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863D75"/>
    <w:multiLevelType w:val="hybridMultilevel"/>
    <w:tmpl w:val="BCDAAEE8"/>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A492A"/>
    <w:multiLevelType w:val="hybridMultilevel"/>
    <w:tmpl w:val="27347B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EB1835"/>
    <w:multiLevelType w:val="hybridMultilevel"/>
    <w:tmpl w:val="CAB87BB4"/>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CB157D5"/>
    <w:multiLevelType w:val="hybridMultilevel"/>
    <w:tmpl w:val="EFA2B30E"/>
    <w:lvl w:ilvl="0" w:tplc="0409000B">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1561C63"/>
    <w:multiLevelType w:val="hybridMultilevel"/>
    <w:tmpl w:val="0A407B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1F31BF9"/>
    <w:multiLevelType w:val="hybridMultilevel"/>
    <w:tmpl w:val="CD745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2985185"/>
    <w:multiLevelType w:val="hybridMultilevel"/>
    <w:tmpl w:val="276EF076"/>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835246"/>
    <w:multiLevelType w:val="hybridMultilevel"/>
    <w:tmpl w:val="6F047AEA"/>
    <w:lvl w:ilvl="0" w:tplc="3B9C614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A676275"/>
    <w:multiLevelType w:val="hybridMultilevel"/>
    <w:tmpl w:val="77BA83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D4577C0"/>
    <w:multiLevelType w:val="hybridMultilevel"/>
    <w:tmpl w:val="C7E2A3AE"/>
    <w:lvl w:ilvl="0" w:tplc="04090001">
      <w:start w:val="1"/>
      <w:numFmt w:val="bullet"/>
      <w:lvlText w:val=""/>
      <w:lvlJc w:val="left"/>
      <w:pPr>
        <w:ind w:left="360" w:hanging="360"/>
      </w:pPr>
      <w:rPr>
        <w:rFonts w:ascii="Symbol" w:hAnsi="Symbol" w:hint="default"/>
      </w:rPr>
    </w:lvl>
    <w:lvl w:ilvl="1" w:tplc="B426A01E">
      <w:start w:val="4"/>
      <w:numFmt w:val="bullet"/>
      <w:lvlText w:val="•"/>
      <w:lvlJc w:val="left"/>
      <w:pPr>
        <w:ind w:left="1440" w:hanging="720"/>
      </w:pPr>
      <w:rPr>
        <w:rFonts w:ascii="Calibri" w:eastAsia="Times New Roman" w:hAnsi="Calibri"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A18749A"/>
    <w:multiLevelType w:val="hybridMultilevel"/>
    <w:tmpl w:val="F878AD64"/>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406A680D"/>
    <w:multiLevelType w:val="hybridMultilevel"/>
    <w:tmpl w:val="224C1F0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8" w15:restartNumberingAfterBreak="0">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9F45C24"/>
    <w:multiLevelType w:val="hybridMultilevel"/>
    <w:tmpl w:val="62723598"/>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1" w15:restartNumberingAfterBreak="0">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37914E3"/>
    <w:multiLevelType w:val="hybridMultilevel"/>
    <w:tmpl w:val="AFA84F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57A6277"/>
    <w:multiLevelType w:val="hybridMultilevel"/>
    <w:tmpl w:val="A36E5F2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26" w15:restartNumberingAfterBreak="0">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7" w15:restartNumberingAfterBreak="0">
    <w:nsid w:val="5AFD64DB"/>
    <w:multiLevelType w:val="hybridMultilevel"/>
    <w:tmpl w:val="F6B040DA"/>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54D76DA"/>
    <w:multiLevelType w:val="multilevel"/>
    <w:tmpl w:val="48569D00"/>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val="0"/>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31" w15:restartNumberingAfterBreak="0">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793392F"/>
    <w:multiLevelType w:val="hybridMultilevel"/>
    <w:tmpl w:val="1ACEA0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34" w15:restartNumberingAfterBreak="0">
    <w:nsid w:val="744E28D5"/>
    <w:multiLevelType w:val="multilevel"/>
    <w:tmpl w:val="4A7CEE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8"/>
  </w:num>
  <w:num w:numId="3">
    <w:abstractNumId w:val="2"/>
  </w:num>
  <w:num w:numId="4">
    <w:abstractNumId w:val="33"/>
  </w:num>
  <w:num w:numId="5">
    <w:abstractNumId w:val="28"/>
  </w:num>
  <w:num w:numId="6">
    <w:abstractNumId w:val="19"/>
  </w:num>
  <w:num w:numId="7">
    <w:abstractNumId w:val="21"/>
  </w:num>
  <w:num w:numId="8">
    <w:abstractNumId w:val="26"/>
  </w:num>
  <w:num w:numId="9">
    <w:abstractNumId w:val="29"/>
  </w:num>
  <w:num w:numId="10">
    <w:abstractNumId w:val="15"/>
  </w:num>
  <w:num w:numId="11">
    <w:abstractNumId w:val="31"/>
  </w:num>
  <w:num w:numId="12">
    <w:abstractNumId w:val="30"/>
  </w:num>
  <w:num w:numId="13">
    <w:abstractNumId w:val="17"/>
  </w:num>
  <w:num w:numId="14">
    <w:abstractNumId w:val="0"/>
  </w:num>
  <w:num w:numId="15">
    <w:abstractNumId w:val="20"/>
  </w:num>
  <w:num w:numId="16">
    <w:abstractNumId w:val="1"/>
  </w:num>
  <w:num w:numId="17">
    <w:abstractNumId w:val="10"/>
  </w:num>
  <w:num w:numId="18">
    <w:abstractNumId w:val="3"/>
  </w:num>
  <w:num w:numId="19">
    <w:abstractNumId w:val="27"/>
  </w:num>
  <w:num w:numId="20">
    <w:abstractNumId w:val="9"/>
  </w:num>
  <w:num w:numId="21">
    <w:abstractNumId w:val="5"/>
  </w:num>
  <w:num w:numId="22">
    <w:abstractNumId w:val="14"/>
  </w:num>
  <w:num w:numId="23">
    <w:abstractNumId w:val="12"/>
  </w:num>
  <w:num w:numId="24">
    <w:abstractNumId w:val="11"/>
  </w:num>
  <w:num w:numId="25">
    <w:abstractNumId w:val="7"/>
  </w:num>
  <w:num w:numId="26">
    <w:abstractNumId w:val="32"/>
  </w:num>
  <w:num w:numId="27">
    <w:abstractNumId w:val="8"/>
  </w:num>
  <w:num w:numId="28">
    <w:abstractNumId w:val="25"/>
  </w:num>
  <w:num w:numId="29">
    <w:abstractNumId w:val="23"/>
  </w:num>
  <w:num w:numId="30">
    <w:abstractNumId w:val="34"/>
  </w:num>
  <w:num w:numId="31">
    <w:abstractNumId w:val="24"/>
  </w:num>
  <w:num w:numId="32">
    <w:abstractNumId w:val="22"/>
  </w:num>
  <w:num w:numId="33">
    <w:abstractNumId w:val="13"/>
  </w:num>
  <w:num w:numId="34">
    <w:abstractNumId w:val="6"/>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22B"/>
    <w:rsid w:val="00000C02"/>
    <w:rsid w:val="000020AC"/>
    <w:rsid w:val="00005785"/>
    <w:rsid w:val="0001268B"/>
    <w:rsid w:val="0001503F"/>
    <w:rsid w:val="0001778E"/>
    <w:rsid w:val="00017BBA"/>
    <w:rsid w:val="00023886"/>
    <w:rsid w:val="00024715"/>
    <w:rsid w:val="00025153"/>
    <w:rsid w:val="0002544C"/>
    <w:rsid w:val="000260E4"/>
    <w:rsid w:val="00026809"/>
    <w:rsid w:val="00027ACA"/>
    <w:rsid w:val="000305B2"/>
    <w:rsid w:val="000313F1"/>
    <w:rsid w:val="00031773"/>
    <w:rsid w:val="000340C4"/>
    <w:rsid w:val="00034BE9"/>
    <w:rsid w:val="00035C56"/>
    <w:rsid w:val="00042134"/>
    <w:rsid w:val="0004295F"/>
    <w:rsid w:val="000430B9"/>
    <w:rsid w:val="00043D2A"/>
    <w:rsid w:val="00045FFA"/>
    <w:rsid w:val="0005121B"/>
    <w:rsid w:val="000528AF"/>
    <w:rsid w:val="0005360C"/>
    <w:rsid w:val="000547CB"/>
    <w:rsid w:val="00054DA4"/>
    <w:rsid w:val="000555E0"/>
    <w:rsid w:val="00056104"/>
    <w:rsid w:val="0006096C"/>
    <w:rsid w:val="000614BD"/>
    <w:rsid w:val="00063D33"/>
    <w:rsid w:val="00070F0E"/>
    <w:rsid w:val="0007625B"/>
    <w:rsid w:val="000765D0"/>
    <w:rsid w:val="000769E0"/>
    <w:rsid w:val="00077ED5"/>
    <w:rsid w:val="00083B02"/>
    <w:rsid w:val="00090CB9"/>
    <w:rsid w:val="00090EA6"/>
    <w:rsid w:val="0009414A"/>
    <w:rsid w:val="000A2DAF"/>
    <w:rsid w:val="000A4344"/>
    <w:rsid w:val="000A6822"/>
    <w:rsid w:val="000B304D"/>
    <w:rsid w:val="000B4B83"/>
    <w:rsid w:val="000B655E"/>
    <w:rsid w:val="000B711B"/>
    <w:rsid w:val="000B75FD"/>
    <w:rsid w:val="000C01DE"/>
    <w:rsid w:val="000C0EF4"/>
    <w:rsid w:val="000C1C2A"/>
    <w:rsid w:val="000C6FFE"/>
    <w:rsid w:val="000D13CF"/>
    <w:rsid w:val="000D3E14"/>
    <w:rsid w:val="000D4B6A"/>
    <w:rsid w:val="000D4E43"/>
    <w:rsid w:val="000D5CD4"/>
    <w:rsid w:val="000D6AD3"/>
    <w:rsid w:val="000E1F50"/>
    <w:rsid w:val="000E4EEF"/>
    <w:rsid w:val="000E63B7"/>
    <w:rsid w:val="000E66BA"/>
    <w:rsid w:val="000E6D35"/>
    <w:rsid w:val="000E7AEB"/>
    <w:rsid w:val="000F14EC"/>
    <w:rsid w:val="000F1BC1"/>
    <w:rsid w:val="000F2234"/>
    <w:rsid w:val="000F3F2D"/>
    <w:rsid w:val="000F3F69"/>
    <w:rsid w:val="000F515B"/>
    <w:rsid w:val="00101C59"/>
    <w:rsid w:val="00104F59"/>
    <w:rsid w:val="00113D86"/>
    <w:rsid w:val="001155EF"/>
    <w:rsid w:val="00116C1D"/>
    <w:rsid w:val="00117511"/>
    <w:rsid w:val="00117573"/>
    <w:rsid w:val="00117C59"/>
    <w:rsid w:val="00120EFE"/>
    <w:rsid w:val="00121431"/>
    <w:rsid w:val="00122514"/>
    <w:rsid w:val="0012598B"/>
    <w:rsid w:val="00126487"/>
    <w:rsid w:val="0012681F"/>
    <w:rsid w:val="00130B1F"/>
    <w:rsid w:val="00130DB7"/>
    <w:rsid w:val="001358F6"/>
    <w:rsid w:val="001428EC"/>
    <w:rsid w:val="00144F22"/>
    <w:rsid w:val="001478DC"/>
    <w:rsid w:val="00153C47"/>
    <w:rsid w:val="001542FE"/>
    <w:rsid w:val="00154EF4"/>
    <w:rsid w:val="00155743"/>
    <w:rsid w:val="0015598E"/>
    <w:rsid w:val="00155B67"/>
    <w:rsid w:val="00157A28"/>
    <w:rsid w:val="00157C04"/>
    <w:rsid w:val="00157FC1"/>
    <w:rsid w:val="00162B85"/>
    <w:rsid w:val="00166227"/>
    <w:rsid w:val="001668E1"/>
    <w:rsid w:val="00173372"/>
    <w:rsid w:val="00183EB6"/>
    <w:rsid w:val="001872C4"/>
    <w:rsid w:val="001A10C8"/>
    <w:rsid w:val="001A1580"/>
    <w:rsid w:val="001A2C7D"/>
    <w:rsid w:val="001A4B3B"/>
    <w:rsid w:val="001A57D5"/>
    <w:rsid w:val="001A7C3D"/>
    <w:rsid w:val="001B2425"/>
    <w:rsid w:val="001B4041"/>
    <w:rsid w:val="001B4B25"/>
    <w:rsid w:val="001B4D12"/>
    <w:rsid w:val="001B59E7"/>
    <w:rsid w:val="001B7F5C"/>
    <w:rsid w:val="001C3C74"/>
    <w:rsid w:val="001C6577"/>
    <w:rsid w:val="001D01B7"/>
    <w:rsid w:val="001D096A"/>
    <w:rsid w:val="001D3F19"/>
    <w:rsid w:val="001D3FC9"/>
    <w:rsid w:val="001E0A5B"/>
    <w:rsid w:val="001E59D6"/>
    <w:rsid w:val="001E7CD7"/>
    <w:rsid w:val="001F7044"/>
    <w:rsid w:val="001F7779"/>
    <w:rsid w:val="00203C70"/>
    <w:rsid w:val="00211E47"/>
    <w:rsid w:val="00215082"/>
    <w:rsid w:val="002159C6"/>
    <w:rsid w:val="00215E7D"/>
    <w:rsid w:val="002205AC"/>
    <w:rsid w:val="00220E3A"/>
    <w:rsid w:val="00222BCF"/>
    <w:rsid w:val="0022490D"/>
    <w:rsid w:val="00225194"/>
    <w:rsid w:val="002251AC"/>
    <w:rsid w:val="00231C28"/>
    <w:rsid w:val="002322AE"/>
    <w:rsid w:val="00233277"/>
    <w:rsid w:val="002334A5"/>
    <w:rsid w:val="00236D7F"/>
    <w:rsid w:val="002401FD"/>
    <w:rsid w:val="00240258"/>
    <w:rsid w:val="00241DE4"/>
    <w:rsid w:val="00245DF9"/>
    <w:rsid w:val="00250B42"/>
    <w:rsid w:val="00252800"/>
    <w:rsid w:val="0025288A"/>
    <w:rsid w:val="00253A92"/>
    <w:rsid w:val="0025501F"/>
    <w:rsid w:val="00257986"/>
    <w:rsid w:val="00261514"/>
    <w:rsid w:val="00261646"/>
    <w:rsid w:val="00262EBE"/>
    <w:rsid w:val="00266482"/>
    <w:rsid w:val="0026679B"/>
    <w:rsid w:val="00272314"/>
    <w:rsid w:val="002741EF"/>
    <w:rsid w:val="00274392"/>
    <w:rsid w:val="00275D57"/>
    <w:rsid w:val="002864B4"/>
    <w:rsid w:val="00290838"/>
    <w:rsid w:val="00293121"/>
    <w:rsid w:val="0029649E"/>
    <w:rsid w:val="002B0121"/>
    <w:rsid w:val="002B3717"/>
    <w:rsid w:val="002B4719"/>
    <w:rsid w:val="002C21E7"/>
    <w:rsid w:val="002C315A"/>
    <w:rsid w:val="002C7A11"/>
    <w:rsid w:val="002D2D95"/>
    <w:rsid w:val="002D3B93"/>
    <w:rsid w:val="002D41E2"/>
    <w:rsid w:val="002D4C62"/>
    <w:rsid w:val="002D5B88"/>
    <w:rsid w:val="002D662E"/>
    <w:rsid w:val="002E2572"/>
    <w:rsid w:val="002E258F"/>
    <w:rsid w:val="002E39CA"/>
    <w:rsid w:val="002E572A"/>
    <w:rsid w:val="002E6E95"/>
    <w:rsid w:val="002F0296"/>
    <w:rsid w:val="002F13F8"/>
    <w:rsid w:val="002F4DA5"/>
    <w:rsid w:val="002F7655"/>
    <w:rsid w:val="0030267B"/>
    <w:rsid w:val="00302C15"/>
    <w:rsid w:val="0031353C"/>
    <w:rsid w:val="00316066"/>
    <w:rsid w:val="00317DA4"/>
    <w:rsid w:val="00320532"/>
    <w:rsid w:val="003348F5"/>
    <w:rsid w:val="0033664F"/>
    <w:rsid w:val="00340C2F"/>
    <w:rsid w:val="00341AAF"/>
    <w:rsid w:val="003434C7"/>
    <w:rsid w:val="00344428"/>
    <w:rsid w:val="00344FE9"/>
    <w:rsid w:val="003450A2"/>
    <w:rsid w:val="0034587A"/>
    <w:rsid w:val="00350A1C"/>
    <w:rsid w:val="00350D60"/>
    <w:rsid w:val="00350F77"/>
    <w:rsid w:val="00352BE6"/>
    <w:rsid w:val="0035393E"/>
    <w:rsid w:val="003616BC"/>
    <w:rsid w:val="003659E4"/>
    <w:rsid w:val="003676E1"/>
    <w:rsid w:val="00367B59"/>
    <w:rsid w:val="0037464E"/>
    <w:rsid w:val="00380D7C"/>
    <w:rsid w:val="00383E8B"/>
    <w:rsid w:val="00385979"/>
    <w:rsid w:val="00386A7E"/>
    <w:rsid w:val="00390A26"/>
    <w:rsid w:val="00391E42"/>
    <w:rsid w:val="0039332F"/>
    <w:rsid w:val="00394501"/>
    <w:rsid w:val="003A3D6D"/>
    <w:rsid w:val="003A5EF3"/>
    <w:rsid w:val="003A6C26"/>
    <w:rsid w:val="003A750E"/>
    <w:rsid w:val="003B182B"/>
    <w:rsid w:val="003B36A5"/>
    <w:rsid w:val="003B49ED"/>
    <w:rsid w:val="003B5CEF"/>
    <w:rsid w:val="003B74BD"/>
    <w:rsid w:val="003C1556"/>
    <w:rsid w:val="003C4EA3"/>
    <w:rsid w:val="003D1FB6"/>
    <w:rsid w:val="003D5C62"/>
    <w:rsid w:val="003D6629"/>
    <w:rsid w:val="003E60F6"/>
    <w:rsid w:val="003E7E35"/>
    <w:rsid w:val="003F21F1"/>
    <w:rsid w:val="003F35CD"/>
    <w:rsid w:val="003F5BBD"/>
    <w:rsid w:val="003F72FD"/>
    <w:rsid w:val="00405F86"/>
    <w:rsid w:val="004061C4"/>
    <w:rsid w:val="00411910"/>
    <w:rsid w:val="00414B51"/>
    <w:rsid w:val="00417DCF"/>
    <w:rsid w:val="004210BB"/>
    <w:rsid w:val="0042162A"/>
    <w:rsid w:val="0042376C"/>
    <w:rsid w:val="00427DC1"/>
    <w:rsid w:val="004309AC"/>
    <w:rsid w:val="00433F22"/>
    <w:rsid w:val="0043539F"/>
    <w:rsid w:val="0043622B"/>
    <w:rsid w:val="00452519"/>
    <w:rsid w:val="00455224"/>
    <w:rsid w:val="00455764"/>
    <w:rsid w:val="00474B38"/>
    <w:rsid w:val="0047754C"/>
    <w:rsid w:val="00483BB5"/>
    <w:rsid w:val="0048692D"/>
    <w:rsid w:val="00492BC5"/>
    <w:rsid w:val="00493C39"/>
    <w:rsid w:val="0049727D"/>
    <w:rsid w:val="004A517E"/>
    <w:rsid w:val="004A58B3"/>
    <w:rsid w:val="004B1149"/>
    <w:rsid w:val="004B25F2"/>
    <w:rsid w:val="004B6D11"/>
    <w:rsid w:val="004B75FD"/>
    <w:rsid w:val="004C00AF"/>
    <w:rsid w:val="004C3354"/>
    <w:rsid w:val="004D2E91"/>
    <w:rsid w:val="004D3CFD"/>
    <w:rsid w:val="004D7872"/>
    <w:rsid w:val="004E30C1"/>
    <w:rsid w:val="004F216D"/>
    <w:rsid w:val="004F2768"/>
    <w:rsid w:val="004F335F"/>
    <w:rsid w:val="004F6926"/>
    <w:rsid w:val="00504081"/>
    <w:rsid w:val="005055B7"/>
    <w:rsid w:val="005070D1"/>
    <w:rsid w:val="0051046F"/>
    <w:rsid w:val="005128B3"/>
    <w:rsid w:val="00517C1F"/>
    <w:rsid w:val="00525815"/>
    <w:rsid w:val="00532483"/>
    <w:rsid w:val="0053500D"/>
    <w:rsid w:val="00535B2F"/>
    <w:rsid w:val="00535F39"/>
    <w:rsid w:val="0054039E"/>
    <w:rsid w:val="00540E21"/>
    <w:rsid w:val="0054401C"/>
    <w:rsid w:val="00544905"/>
    <w:rsid w:val="0054565E"/>
    <w:rsid w:val="00545B64"/>
    <w:rsid w:val="005624CF"/>
    <w:rsid w:val="00562D2D"/>
    <w:rsid w:val="00564957"/>
    <w:rsid w:val="005663CD"/>
    <w:rsid w:val="00571A5B"/>
    <w:rsid w:val="00576C75"/>
    <w:rsid w:val="0057705D"/>
    <w:rsid w:val="00583F7B"/>
    <w:rsid w:val="00590127"/>
    <w:rsid w:val="005945EC"/>
    <w:rsid w:val="00594CF2"/>
    <w:rsid w:val="005959DE"/>
    <w:rsid w:val="005A01BB"/>
    <w:rsid w:val="005A494F"/>
    <w:rsid w:val="005A5D27"/>
    <w:rsid w:val="005B0425"/>
    <w:rsid w:val="005B1F17"/>
    <w:rsid w:val="005B3603"/>
    <w:rsid w:val="005B3933"/>
    <w:rsid w:val="005B40AC"/>
    <w:rsid w:val="005C154F"/>
    <w:rsid w:val="005C1CDE"/>
    <w:rsid w:val="005C2442"/>
    <w:rsid w:val="005D11BA"/>
    <w:rsid w:val="005D3024"/>
    <w:rsid w:val="005D6ACF"/>
    <w:rsid w:val="005D6B3E"/>
    <w:rsid w:val="005D73DA"/>
    <w:rsid w:val="005E02D0"/>
    <w:rsid w:val="005E0333"/>
    <w:rsid w:val="005E18C0"/>
    <w:rsid w:val="005E2979"/>
    <w:rsid w:val="005E309E"/>
    <w:rsid w:val="005F0B51"/>
    <w:rsid w:val="005F23EF"/>
    <w:rsid w:val="005F2B93"/>
    <w:rsid w:val="005F5C82"/>
    <w:rsid w:val="005F794F"/>
    <w:rsid w:val="00602CA3"/>
    <w:rsid w:val="0060320C"/>
    <w:rsid w:val="00604708"/>
    <w:rsid w:val="00607B2A"/>
    <w:rsid w:val="00610EB6"/>
    <w:rsid w:val="00611B99"/>
    <w:rsid w:val="00611E38"/>
    <w:rsid w:val="006122BE"/>
    <w:rsid w:val="00612CC9"/>
    <w:rsid w:val="00616F83"/>
    <w:rsid w:val="0062028D"/>
    <w:rsid w:val="006205A7"/>
    <w:rsid w:val="00624A5C"/>
    <w:rsid w:val="00625528"/>
    <w:rsid w:val="00627F5A"/>
    <w:rsid w:val="00630003"/>
    <w:rsid w:val="006300A9"/>
    <w:rsid w:val="0063361C"/>
    <w:rsid w:val="006342A5"/>
    <w:rsid w:val="00635168"/>
    <w:rsid w:val="0063664F"/>
    <w:rsid w:val="006366DB"/>
    <w:rsid w:val="00640335"/>
    <w:rsid w:val="00644E95"/>
    <w:rsid w:val="006530EA"/>
    <w:rsid w:val="0066023E"/>
    <w:rsid w:val="006713A0"/>
    <w:rsid w:val="0067619F"/>
    <w:rsid w:val="006816B7"/>
    <w:rsid w:val="00682939"/>
    <w:rsid w:val="00692E61"/>
    <w:rsid w:val="00693C00"/>
    <w:rsid w:val="00696C33"/>
    <w:rsid w:val="00697E6D"/>
    <w:rsid w:val="006A0FF9"/>
    <w:rsid w:val="006A1E38"/>
    <w:rsid w:val="006A1FC5"/>
    <w:rsid w:val="006A33D9"/>
    <w:rsid w:val="006A5225"/>
    <w:rsid w:val="006A5A23"/>
    <w:rsid w:val="006A6736"/>
    <w:rsid w:val="006A6828"/>
    <w:rsid w:val="006A7386"/>
    <w:rsid w:val="006A7F12"/>
    <w:rsid w:val="006B6281"/>
    <w:rsid w:val="006B7C90"/>
    <w:rsid w:val="006C09BC"/>
    <w:rsid w:val="006C4E90"/>
    <w:rsid w:val="006C7232"/>
    <w:rsid w:val="006D04C2"/>
    <w:rsid w:val="006E2540"/>
    <w:rsid w:val="006E3854"/>
    <w:rsid w:val="006E5D4F"/>
    <w:rsid w:val="006E61FB"/>
    <w:rsid w:val="006E6CEE"/>
    <w:rsid w:val="006F2269"/>
    <w:rsid w:val="006F32E1"/>
    <w:rsid w:val="006F7123"/>
    <w:rsid w:val="00702D98"/>
    <w:rsid w:val="007039DB"/>
    <w:rsid w:val="00705514"/>
    <w:rsid w:val="00707154"/>
    <w:rsid w:val="00710DE4"/>
    <w:rsid w:val="0071479E"/>
    <w:rsid w:val="007155AD"/>
    <w:rsid w:val="00720FBC"/>
    <w:rsid w:val="007233B5"/>
    <w:rsid w:val="00723457"/>
    <w:rsid w:val="007277A7"/>
    <w:rsid w:val="007309D0"/>
    <w:rsid w:val="00731774"/>
    <w:rsid w:val="007322CE"/>
    <w:rsid w:val="00733C54"/>
    <w:rsid w:val="00743AA2"/>
    <w:rsid w:val="00745837"/>
    <w:rsid w:val="0076071A"/>
    <w:rsid w:val="00760CE9"/>
    <w:rsid w:val="00764CAF"/>
    <w:rsid w:val="007658A8"/>
    <w:rsid w:val="00766B59"/>
    <w:rsid w:val="00770F75"/>
    <w:rsid w:val="00774C34"/>
    <w:rsid w:val="0077696F"/>
    <w:rsid w:val="00780B7F"/>
    <w:rsid w:val="007822E5"/>
    <w:rsid w:val="007A07AD"/>
    <w:rsid w:val="007A095B"/>
    <w:rsid w:val="007A1B51"/>
    <w:rsid w:val="007A4881"/>
    <w:rsid w:val="007A63E1"/>
    <w:rsid w:val="007B645D"/>
    <w:rsid w:val="007B6EF4"/>
    <w:rsid w:val="007C5D61"/>
    <w:rsid w:val="007C5DDE"/>
    <w:rsid w:val="007C62EC"/>
    <w:rsid w:val="007C6F09"/>
    <w:rsid w:val="007D3B31"/>
    <w:rsid w:val="007D45D2"/>
    <w:rsid w:val="007F6A6C"/>
    <w:rsid w:val="00807941"/>
    <w:rsid w:val="00815422"/>
    <w:rsid w:val="00816F5E"/>
    <w:rsid w:val="00822C0C"/>
    <w:rsid w:val="00825B75"/>
    <w:rsid w:val="00826839"/>
    <w:rsid w:val="00826EB9"/>
    <w:rsid w:val="00827E8E"/>
    <w:rsid w:val="00833E04"/>
    <w:rsid w:val="008350D2"/>
    <w:rsid w:val="008365AD"/>
    <w:rsid w:val="008416B6"/>
    <w:rsid w:val="00841E40"/>
    <w:rsid w:val="008613A9"/>
    <w:rsid w:val="00862191"/>
    <w:rsid w:val="00863465"/>
    <w:rsid w:val="008668B3"/>
    <w:rsid w:val="00866F41"/>
    <w:rsid w:val="00871566"/>
    <w:rsid w:val="008747EC"/>
    <w:rsid w:val="00883517"/>
    <w:rsid w:val="0088472A"/>
    <w:rsid w:val="008855F9"/>
    <w:rsid w:val="00886189"/>
    <w:rsid w:val="00890227"/>
    <w:rsid w:val="008926A3"/>
    <w:rsid w:val="008934F1"/>
    <w:rsid w:val="00895833"/>
    <w:rsid w:val="00895E6A"/>
    <w:rsid w:val="00896187"/>
    <w:rsid w:val="008A0905"/>
    <w:rsid w:val="008A0E08"/>
    <w:rsid w:val="008A121B"/>
    <w:rsid w:val="008A2520"/>
    <w:rsid w:val="008B7C30"/>
    <w:rsid w:val="008C028E"/>
    <w:rsid w:val="008C03D7"/>
    <w:rsid w:val="008C319A"/>
    <w:rsid w:val="008C375F"/>
    <w:rsid w:val="008D0B64"/>
    <w:rsid w:val="008D1D19"/>
    <w:rsid w:val="008D27A9"/>
    <w:rsid w:val="008D4031"/>
    <w:rsid w:val="008D61A5"/>
    <w:rsid w:val="008E31E1"/>
    <w:rsid w:val="008E75E8"/>
    <w:rsid w:val="008E7C09"/>
    <w:rsid w:val="008F376D"/>
    <w:rsid w:val="008F49A2"/>
    <w:rsid w:val="008F4AE6"/>
    <w:rsid w:val="00906A32"/>
    <w:rsid w:val="009136C3"/>
    <w:rsid w:val="009178BE"/>
    <w:rsid w:val="009215BB"/>
    <w:rsid w:val="0092381C"/>
    <w:rsid w:val="00924405"/>
    <w:rsid w:val="0092491C"/>
    <w:rsid w:val="00930DD9"/>
    <w:rsid w:val="00937BCD"/>
    <w:rsid w:val="00941AF3"/>
    <w:rsid w:val="00941FF4"/>
    <w:rsid w:val="0094314B"/>
    <w:rsid w:val="009455A0"/>
    <w:rsid w:val="00951039"/>
    <w:rsid w:val="009511EE"/>
    <w:rsid w:val="009525CD"/>
    <w:rsid w:val="009531DC"/>
    <w:rsid w:val="00955701"/>
    <w:rsid w:val="0095750D"/>
    <w:rsid w:val="00960596"/>
    <w:rsid w:val="00960F28"/>
    <w:rsid w:val="0096166F"/>
    <w:rsid w:val="00962994"/>
    <w:rsid w:val="00963906"/>
    <w:rsid w:val="00963C07"/>
    <w:rsid w:val="00977633"/>
    <w:rsid w:val="00980574"/>
    <w:rsid w:val="00980C65"/>
    <w:rsid w:val="00981F75"/>
    <w:rsid w:val="00984C2C"/>
    <w:rsid w:val="0098548F"/>
    <w:rsid w:val="00991CDB"/>
    <w:rsid w:val="009A19DE"/>
    <w:rsid w:val="009A539E"/>
    <w:rsid w:val="009B1024"/>
    <w:rsid w:val="009B2EB4"/>
    <w:rsid w:val="009B4282"/>
    <w:rsid w:val="009B548F"/>
    <w:rsid w:val="009B576C"/>
    <w:rsid w:val="009C1231"/>
    <w:rsid w:val="009D038C"/>
    <w:rsid w:val="009D2F89"/>
    <w:rsid w:val="009D3B5E"/>
    <w:rsid w:val="009D54E7"/>
    <w:rsid w:val="009D55C6"/>
    <w:rsid w:val="009D78CB"/>
    <w:rsid w:val="009D7EFD"/>
    <w:rsid w:val="009E0E9E"/>
    <w:rsid w:val="009E1525"/>
    <w:rsid w:val="009E39A6"/>
    <w:rsid w:val="009E5911"/>
    <w:rsid w:val="009E5C0B"/>
    <w:rsid w:val="009E641F"/>
    <w:rsid w:val="009E7EA3"/>
    <w:rsid w:val="009F0415"/>
    <w:rsid w:val="009F147C"/>
    <w:rsid w:val="009F29E0"/>
    <w:rsid w:val="009F3B50"/>
    <w:rsid w:val="009F65BA"/>
    <w:rsid w:val="00A02FC6"/>
    <w:rsid w:val="00A06D9E"/>
    <w:rsid w:val="00A149DC"/>
    <w:rsid w:val="00A16A76"/>
    <w:rsid w:val="00A17035"/>
    <w:rsid w:val="00A20630"/>
    <w:rsid w:val="00A208A3"/>
    <w:rsid w:val="00A20F1D"/>
    <w:rsid w:val="00A2670F"/>
    <w:rsid w:val="00A35BAF"/>
    <w:rsid w:val="00A3643A"/>
    <w:rsid w:val="00A37221"/>
    <w:rsid w:val="00A43647"/>
    <w:rsid w:val="00A43A1B"/>
    <w:rsid w:val="00A43CB8"/>
    <w:rsid w:val="00A46593"/>
    <w:rsid w:val="00A4694D"/>
    <w:rsid w:val="00A46E0B"/>
    <w:rsid w:val="00A470E7"/>
    <w:rsid w:val="00A547B0"/>
    <w:rsid w:val="00A56341"/>
    <w:rsid w:val="00A60E27"/>
    <w:rsid w:val="00A6294B"/>
    <w:rsid w:val="00A6574A"/>
    <w:rsid w:val="00A658C9"/>
    <w:rsid w:val="00A67235"/>
    <w:rsid w:val="00A777ED"/>
    <w:rsid w:val="00A80087"/>
    <w:rsid w:val="00A83C35"/>
    <w:rsid w:val="00A86847"/>
    <w:rsid w:val="00A90EC6"/>
    <w:rsid w:val="00A921FC"/>
    <w:rsid w:val="00AA0ACB"/>
    <w:rsid w:val="00AA3A6D"/>
    <w:rsid w:val="00AA3DB1"/>
    <w:rsid w:val="00AA55C5"/>
    <w:rsid w:val="00AB0E48"/>
    <w:rsid w:val="00AB4ACF"/>
    <w:rsid w:val="00AB505F"/>
    <w:rsid w:val="00AB6B79"/>
    <w:rsid w:val="00AC3BA4"/>
    <w:rsid w:val="00AC574D"/>
    <w:rsid w:val="00AC5897"/>
    <w:rsid w:val="00AD15B7"/>
    <w:rsid w:val="00AD32DF"/>
    <w:rsid w:val="00AD32E1"/>
    <w:rsid w:val="00AD6107"/>
    <w:rsid w:val="00AE4926"/>
    <w:rsid w:val="00AE689E"/>
    <w:rsid w:val="00AE6985"/>
    <w:rsid w:val="00AF3530"/>
    <w:rsid w:val="00AF6F3C"/>
    <w:rsid w:val="00AF7697"/>
    <w:rsid w:val="00B0073B"/>
    <w:rsid w:val="00B0176A"/>
    <w:rsid w:val="00B12D79"/>
    <w:rsid w:val="00B15E5D"/>
    <w:rsid w:val="00B17B34"/>
    <w:rsid w:val="00B203E5"/>
    <w:rsid w:val="00B20557"/>
    <w:rsid w:val="00B21B5C"/>
    <w:rsid w:val="00B239C9"/>
    <w:rsid w:val="00B23C25"/>
    <w:rsid w:val="00B25E6E"/>
    <w:rsid w:val="00B34637"/>
    <w:rsid w:val="00B34BCD"/>
    <w:rsid w:val="00B40198"/>
    <w:rsid w:val="00B41490"/>
    <w:rsid w:val="00B41AFF"/>
    <w:rsid w:val="00B43FC4"/>
    <w:rsid w:val="00B455D7"/>
    <w:rsid w:val="00B51180"/>
    <w:rsid w:val="00B55FBC"/>
    <w:rsid w:val="00B63D59"/>
    <w:rsid w:val="00B6708E"/>
    <w:rsid w:val="00B67AC1"/>
    <w:rsid w:val="00B8180A"/>
    <w:rsid w:val="00B818F3"/>
    <w:rsid w:val="00B83A53"/>
    <w:rsid w:val="00B87AC9"/>
    <w:rsid w:val="00B9222B"/>
    <w:rsid w:val="00B958A3"/>
    <w:rsid w:val="00B9642E"/>
    <w:rsid w:val="00B96CC9"/>
    <w:rsid w:val="00BA7115"/>
    <w:rsid w:val="00BB091B"/>
    <w:rsid w:val="00BB1D7D"/>
    <w:rsid w:val="00BB234D"/>
    <w:rsid w:val="00BB40A0"/>
    <w:rsid w:val="00BB5E1F"/>
    <w:rsid w:val="00BB5FA9"/>
    <w:rsid w:val="00BB6349"/>
    <w:rsid w:val="00BC0565"/>
    <w:rsid w:val="00BC1631"/>
    <w:rsid w:val="00BC183F"/>
    <w:rsid w:val="00BC76E5"/>
    <w:rsid w:val="00BC7E08"/>
    <w:rsid w:val="00BD5729"/>
    <w:rsid w:val="00BF5866"/>
    <w:rsid w:val="00C03D39"/>
    <w:rsid w:val="00C03E57"/>
    <w:rsid w:val="00C10653"/>
    <w:rsid w:val="00C1196A"/>
    <w:rsid w:val="00C15AA7"/>
    <w:rsid w:val="00C163F2"/>
    <w:rsid w:val="00C202CF"/>
    <w:rsid w:val="00C235BC"/>
    <w:rsid w:val="00C24EC9"/>
    <w:rsid w:val="00C261DA"/>
    <w:rsid w:val="00C26D91"/>
    <w:rsid w:val="00C3236A"/>
    <w:rsid w:val="00C34141"/>
    <w:rsid w:val="00C368D3"/>
    <w:rsid w:val="00C36EFC"/>
    <w:rsid w:val="00C37149"/>
    <w:rsid w:val="00C42172"/>
    <w:rsid w:val="00C45AD0"/>
    <w:rsid w:val="00C54E4E"/>
    <w:rsid w:val="00C5572C"/>
    <w:rsid w:val="00C66C9B"/>
    <w:rsid w:val="00C70C4A"/>
    <w:rsid w:val="00C770A7"/>
    <w:rsid w:val="00C815A3"/>
    <w:rsid w:val="00C85065"/>
    <w:rsid w:val="00C858B3"/>
    <w:rsid w:val="00C86236"/>
    <w:rsid w:val="00C91E4D"/>
    <w:rsid w:val="00C93871"/>
    <w:rsid w:val="00C94FDE"/>
    <w:rsid w:val="00C962FD"/>
    <w:rsid w:val="00CA18F2"/>
    <w:rsid w:val="00CB1889"/>
    <w:rsid w:val="00CB20FA"/>
    <w:rsid w:val="00CB2C2E"/>
    <w:rsid w:val="00CB4026"/>
    <w:rsid w:val="00CB48FE"/>
    <w:rsid w:val="00CB6E7E"/>
    <w:rsid w:val="00CC7D6E"/>
    <w:rsid w:val="00CD057B"/>
    <w:rsid w:val="00CD386A"/>
    <w:rsid w:val="00CD3CF2"/>
    <w:rsid w:val="00CD55F7"/>
    <w:rsid w:val="00CD6E41"/>
    <w:rsid w:val="00CE0013"/>
    <w:rsid w:val="00CE737F"/>
    <w:rsid w:val="00CF56CF"/>
    <w:rsid w:val="00D01420"/>
    <w:rsid w:val="00D0273E"/>
    <w:rsid w:val="00D03AA9"/>
    <w:rsid w:val="00D04174"/>
    <w:rsid w:val="00D0553A"/>
    <w:rsid w:val="00D0555F"/>
    <w:rsid w:val="00D05736"/>
    <w:rsid w:val="00D05823"/>
    <w:rsid w:val="00D0599F"/>
    <w:rsid w:val="00D07B48"/>
    <w:rsid w:val="00D103B4"/>
    <w:rsid w:val="00D1553F"/>
    <w:rsid w:val="00D15A41"/>
    <w:rsid w:val="00D232CE"/>
    <w:rsid w:val="00D23606"/>
    <w:rsid w:val="00D3060C"/>
    <w:rsid w:val="00D307AD"/>
    <w:rsid w:val="00D337C9"/>
    <w:rsid w:val="00D34C52"/>
    <w:rsid w:val="00D34F77"/>
    <w:rsid w:val="00D36700"/>
    <w:rsid w:val="00D41573"/>
    <w:rsid w:val="00D42BF1"/>
    <w:rsid w:val="00D52159"/>
    <w:rsid w:val="00D52386"/>
    <w:rsid w:val="00D5318E"/>
    <w:rsid w:val="00D57BE7"/>
    <w:rsid w:val="00D63DAA"/>
    <w:rsid w:val="00D7095F"/>
    <w:rsid w:val="00D7335D"/>
    <w:rsid w:val="00D76BF3"/>
    <w:rsid w:val="00D84B5C"/>
    <w:rsid w:val="00D866AE"/>
    <w:rsid w:val="00D86DC7"/>
    <w:rsid w:val="00D87811"/>
    <w:rsid w:val="00DC1798"/>
    <w:rsid w:val="00DC1A0C"/>
    <w:rsid w:val="00DC715E"/>
    <w:rsid w:val="00DC717C"/>
    <w:rsid w:val="00DD79B0"/>
    <w:rsid w:val="00DD7CEB"/>
    <w:rsid w:val="00DD7D3C"/>
    <w:rsid w:val="00DE327E"/>
    <w:rsid w:val="00DE348B"/>
    <w:rsid w:val="00DF3E32"/>
    <w:rsid w:val="00DF45CF"/>
    <w:rsid w:val="00DF4AE6"/>
    <w:rsid w:val="00E024CF"/>
    <w:rsid w:val="00E04603"/>
    <w:rsid w:val="00E05B93"/>
    <w:rsid w:val="00E076CB"/>
    <w:rsid w:val="00E12734"/>
    <w:rsid w:val="00E166E0"/>
    <w:rsid w:val="00E219B4"/>
    <w:rsid w:val="00E24031"/>
    <w:rsid w:val="00E318D6"/>
    <w:rsid w:val="00E36B18"/>
    <w:rsid w:val="00E40638"/>
    <w:rsid w:val="00E41486"/>
    <w:rsid w:val="00E422BE"/>
    <w:rsid w:val="00E42F86"/>
    <w:rsid w:val="00E439C1"/>
    <w:rsid w:val="00E45633"/>
    <w:rsid w:val="00E50642"/>
    <w:rsid w:val="00E514AF"/>
    <w:rsid w:val="00E52505"/>
    <w:rsid w:val="00E65684"/>
    <w:rsid w:val="00E65E44"/>
    <w:rsid w:val="00E72B95"/>
    <w:rsid w:val="00E74801"/>
    <w:rsid w:val="00E75C0F"/>
    <w:rsid w:val="00E763CB"/>
    <w:rsid w:val="00E80516"/>
    <w:rsid w:val="00E8604F"/>
    <w:rsid w:val="00E8774C"/>
    <w:rsid w:val="00E87ABE"/>
    <w:rsid w:val="00E91928"/>
    <w:rsid w:val="00E91EFC"/>
    <w:rsid w:val="00E94E48"/>
    <w:rsid w:val="00E96CF5"/>
    <w:rsid w:val="00E97D06"/>
    <w:rsid w:val="00EB161D"/>
    <w:rsid w:val="00EB6E09"/>
    <w:rsid w:val="00EB7DCA"/>
    <w:rsid w:val="00EC2D62"/>
    <w:rsid w:val="00EC327A"/>
    <w:rsid w:val="00EC5DA6"/>
    <w:rsid w:val="00EC71B4"/>
    <w:rsid w:val="00ED0953"/>
    <w:rsid w:val="00ED2C9D"/>
    <w:rsid w:val="00ED4207"/>
    <w:rsid w:val="00ED7259"/>
    <w:rsid w:val="00EE2400"/>
    <w:rsid w:val="00EE4E98"/>
    <w:rsid w:val="00EE520B"/>
    <w:rsid w:val="00F01929"/>
    <w:rsid w:val="00F14109"/>
    <w:rsid w:val="00F141FE"/>
    <w:rsid w:val="00F21CA5"/>
    <w:rsid w:val="00F26342"/>
    <w:rsid w:val="00F322F4"/>
    <w:rsid w:val="00F34AA4"/>
    <w:rsid w:val="00F44969"/>
    <w:rsid w:val="00F45415"/>
    <w:rsid w:val="00F454C4"/>
    <w:rsid w:val="00F454E7"/>
    <w:rsid w:val="00F51E4F"/>
    <w:rsid w:val="00F54270"/>
    <w:rsid w:val="00F614FA"/>
    <w:rsid w:val="00F63A84"/>
    <w:rsid w:val="00F65352"/>
    <w:rsid w:val="00F6778F"/>
    <w:rsid w:val="00F705A0"/>
    <w:rsid w:val="00F7266B"/>
    <w:rsid w:val="00F72DA9"/>
    <w:rsid w:val="00F73255"/>
    <w:rsid w:val="00F735E6"/>
    <w:rsid w:val="00F744EE"/>
    <w:rsid w:val="00F753EC"/>
    <w:rsid w:val="00F81535"/>
    <w:rsid w:val="00F92BA6"/>
    <w:rsid w:val="00F95251"/>
    <w:rsid w:val="00F95B75"/>
    <w:rsid w:val="00FA0A7A"/>
    <w:rsid w:val="00FA132D"/>
    <w:rsid w:val="00FA4D8A"/>
    <w:rsid w:val="00FB3234"/>
    <w:rsid w:val="00FB5341"/>
    <w:rsid w:val="00FC3B24"/>
    <w:rsid w:val="00FC6EEF"/>
    <w:rsid w:val="00FC6F36"/>
    <w:rsid w:val="00FD1D4D"/>
    <w:rsid w:val="00FD5C6E"/>
    <w:rsid w:val="00FE04A1"/>
    <w:rsid w:val="00FE1429"/>
    <w:rsid w:val="00FE15BD"/>
    <w:rsid w:val="00FE3283"/>
    <w:rsid w:val="00FE481A"/>
    <w:rsid w:val="00FE6547"/>
    <w:rsid w:val="00FE6992"/>
    <w:rsid w:val="00FE768F"/>
    <w:rsid w:val="00FE7CB5"/>
    <w:rsid w:val="00FF0B21"/>
    <w:rsid w:val="00FF6FF2"/>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95FE18"/>
  <w15:docId w15:val="{2F149D86-C600-4DE7-80EB-AD04BC49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CEE"/>
    <w:pPr>
      <w:suppressAutoHyphens/>
    </w:pPr>
    <w:rPr>
      <w:rFonts w:ascii="MS Reference Serif" w:hAnsi="MS Reference Serif"/>
      <w:sz w:val="24"/>
      <w:szCs w:val="24"/>
      <w:lang w:eastAsia="ar-SA"/>
    </w:rPr>
  </w:style>
  <w:style w:type="paragraph" w:styleId="Heading1">
    <w:name w:val="heading 1"/>
    <w:basedOn w:val="Normal"/>
    <w:next w:val="Normal"/>
    <w:link w:val="Heading1Char"/>
    <w:qFormat/>
    <w:rsid w:val="004E30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DC717C"/>
    <w:pPr>
      <w:keepNext/>
      <w:suppressAutoHyphens w:val="0"/>
      <w:jc w:val="center"/>
      <w:outlineLvl w:val="1"/>
    </w:pPr>
    <w:rPr>
      <w:rFonts w:ascii="Times New Roman" w:hAnsi="Times New Roman"/>
      <w:spacing w:val="122"/>
      <w:szCs w:val="20"/>
      <w:lang w:eastAsia="el-GR"/>
    </w:rPr>
  </w:style>
  <w:style w:type="paragraph" w:styleId="Heading3">
    <w:name w:val="heading 3"/>
    <w:basedOn w:val="Normal"/>
    <w:next w:val="Normal"/>
    <w:link w:val="Heading3Char"/>
    <w:qFormat/>
    <w:rsid w:val="00DC717C"/>
    <w:pPr>
      <w:keepNext/>
      <w:suppressAutoHyphens w:val="0"/>
      <w:jc w:val="center"/>
      <w:outlineLvl w:val="2"/>
    </w:pPr>
    <w:rPr>
      <w:rFonts w:ascii="Times New Roman" w:hAnsi="Times New Roman"/>
      <w:szCs w:val="20"/>
      <w:u w:val="single"/>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1E38"/>
    <w:pPr>
      <w:tabs>
        <w:tab w:val="center" w:pos="4153"/>
        <w:tab w:val="right" w:pos="8306"/>
      </w:tabs>
      <w:suppressAutoHyphens w:val="0"/>
    </w:pPr>
    <w:rPr>
      <w:rFonts w:ascii="Times New Roman" w:hAnsi="Times New Roman"/>
      <w:lang w:val="en-GB" w:eastAsia="en-US"/>
    </w:rPr>
  </w:style>
  <w:style w:type="paragraph" w:styleId="Footer">
    <w:name w:val="footer"/>
    <w:basedOn w:val="Normal"/>
    <w:link w:val="FooterChar"/>
    <w:rsid w:val="006A1E38"/>
    <w:pPr>
      <w:tabs>
        <w:tab w:val="center" w:pos="4153"/>
        <w:tab w:val="right" w:pos="8306"/>
      </w:tabs>
      <w:suppressAutoHyphens w:val="0"/>
    </w:pPr>
    <w:rPr>
      <w:rFonts w:ascii="Times New Roman" w:hAnsi="Times New Roman"/>
      <w:lang w:val="en-GB" w:eastAsia="en-US"/>
    </w:rPr>
  </w:style>
  <w:style w:type="character" w:customStyle="1" w:styleId="Heading2Char">
    <w:name w:val="Heading 2 Char"/>
    <w:basedOn w:val="DefaultParagraphFont"/>
    <w:link w:val="Heading2"/>
    <w:rsid w:val="00DC717C"/>
    <w:rPr>
      <w:spacing w:val="122"/>
      <w:sz w:val="24"/>
    </w:rPr>
  </w:style>
  <w:style w:type="character" w:customStyle="1" w:styleId="Heading3Char">
    <w:name w:val="Heading 3 Char"/>
    <w:basedOn w:val="DefaultParagraphFont"/>
    <w:link w:val="Heading3"/>
    <w:rsid w:val="00DC717C"/>
    <w:rPr>
      <w:sz w:val="24"/>
      <w:u w:val="single"/>
    </w:rPr>
  </w:style>
  <w:style w:type="paragraph" w:styleId="BodyText">
    <w:name w:val="Body Text"/>
    <w:basedOn w:val="Normal"/>
    <w:link w:val="BodyTextChar"/>
    <w:rsid w:val="00DC717C"/>
    <w:pPr>
      <w:suppressAutoHyphens w:val="0"/>
    </w:pPr>
    <w:rPr>
      <w:rFonts w:ascii="Times New Roman" w:hAnsi="Times New Roman"/>
      <w:szCs w:val="20"/>
      <w:lang w:eastAsia="el-GR"/>
    </w:rPr>
  </w:style>
  <w:style w:type="character" w:customStyle="1" w:styleId="BodyTextChar">
    <w:name w:val="Body Text Char"/>
    <w:basedOn w:val="DefaultParagraphFont"/>
    <w:link w:val="BodyText"/>
    <w:rsid w:val="00DC717C"/>
    <w:rPr>
      <w:sz w:val="24"/>
    </w:rPr>
  </w:style>
  <w:style w:type="paragraph" w:styleId="BodyText2">
    <w:name w:val="Body Text 2"/>
    <w:basedOn w:val="Normal"/>
    <w:link w:val="BodyText2Char"/>
    <w:rsid w:val="00DC717C"/>
    <w:pPr>
      <w:suppressAutoHyphens w:val="0"/>
      <w:jc w:val="both"/>
    </w:pPr>
    <w:rPr>
      <w:rFonts w:ascii="Times New Roman" w:hAnsi="Times New Roman"/>
      <w:szCs w:val="20"/>
      <w:lang w:eastAsia="el-GR"/>
    </w:rPr>
  </w:style>
  <w:style w:type="character" w:customStyle="1" w:styleId="BodyText2Char">
    <w:name w:val="Body Text 2 Char"/>
    <w:basedOn w:val="DefaultParagraphFont"/>
    <w:link w:val="BodyText2"/>
    <w:rsid w:val="00DC717C"/>
    <w:rPr>
      <w:sz w:val="24"/>
    </w:rPr>
  </w:style>
  <w:style w:type="paragraph" w:customStyle="1" w:styleId="para-2">
    <w:name w:val="para-2"/>
    <w:basedOn w:val="Normal"/>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BodyText3">
    <w:name w:val="Body Text 3"/>
    <w:basedOn w:val="Normal"/>
    <w:link w:val="BodyText3Char"/>
    <w:rsid w:val="00DC717C"/>
    <w:pPr>
      <w:suppressAutoHyphens w:val="0"/>
      <w:jc w:val="both"/>
    </w:pPr>
    <w:rPr>
      <w:rFonts w:ascii="Times New Roman" w:hAnsi="Times New Roman"/>
      <w:sz w:val="22"/>
      <w:szCs w:val="20"/>
      <w:lang w:eastAsia="el-GR"/>
    </w:rPr>
  </w:style>
  <w:style w:type="character" w:customStyle="1" w:styleId="BodyText3Char">
    <w:name w:val="Body Text 3 Char"/>
    <w:basedOn w:val="DefaultParagraphFont"/>
    <w:link w:val="BodyText3"/>
    <w:rsid w:val="00DC717C"/>
    <w:rPr>
      <w:sz w:val="22"/>
    </w:rPr>
  </w:style>
  <w:style w:type="table" w:styleId="TableGrid">
    <w:name w:val="Table Grid"/>
    <w:basedOn w:val="TableNormal"/>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E30C1"/>
    <w:rPr>
      <w:rFonts w:asciiTheme="majorHAnsi" w:eastAsiaTheme="majorEastAsia" w:hAnsiTheme="majorHAnsi" w:cstheme="majorBidi"/>
      <w:b/>
      <w:bCs/>
      <w:color w:val="365F91" w:themeColor="accent1" w:themeShade="BF"/>
      <w:sz w:val="28"/>
      <w:szCs w:val="28"/>
      <w:lang w:eastAsia="ar-SA"/>
    </w:rPr>
  </w:style>
  <w:style w:type="paragraph" w:styleId="BodyTextIndent">
    <w:name w:val="Body Text Indent"/>
    <w:basedOn w:val="Normal"/>
    <w:link w:val="BodyTextIndentChar"/>
    <w:rsid w:val="004E30C1"/>
    <w:pPr>
      <w:spacing w:after="120"/>
      <w:ind w:left="283"/>
    </w:pPr>
  </w:style>
  <w:style w:type="character" w:customStyle="1" w:styleId="BodyTextIndentChar">
    <w:name w:val="Body Text Indent Char"/>
    <w:basedOn w:val="DefaultParagraphFont"/>
    <w:link w:val="BodyTextIndent"/>
    <w:rsid w:val="004E30C1"/>
    <w:rPr>
      <w:rFonts w:ascii="MS Reference Serif" w:hAnsi="MS Reference Serif"/>
      <w:sz w:val="24"/>
      <w:szCs w:val="24"/>
      <w:lang w:eastAsia="ar-SA"/>
    </w:rPr>
  </w:style>
  <w:style w:type="paragraph" w:styleId="ListParagraph">
    <w:name w:val="List Paragraph"/>
    <w:aliases w:val="Bullet List,FooterText,numbered,Paragraphe de liste1,lp1,Itemize"/>
    <w:basedOn w:val="Normal"/>
    <w:link w:val="ListParagraphChar"/>
    <w:uiPriority w:val="34"/>
    <w:qFormat/>
    <w:rsid w:val="004E30C1"/>
    <w:pPr>
      <w:suppressAutoHyphens w:val="0"/>
      <w:ind w:left="720"/>
      <w:jc w:val="both"/>
    </w:pPr>
    <w:rPr>
      <w:rFonts w:ascii="Arial" w:hAnsi="Arial" w:cs="Arial"/>
      <w:sz w:val="22"/>
      <w:lang w:eastAsia="el-GR"/>
    </w:rPr>
  </w:style>
  <w:style w:type="character" w:customStyle="1" w:styleId="FooterChar">
    <w:name w:val="Footer Char"/>
    <w:basedOn w:val="DefaultParagraphFont"/>
    <w:link w:val="Footer"/>
    <w:uiPriority w:val="99"/>
    <w:rsid w:val="00CA18F2"/>
    <w:rPr>
      <w:sz w:val="24"/>
      <w:szCs w:val="24"/>
      <w:lang w:val="en-GB" w:eastAsia="en-US"/>
    </w:rPr>
  </w:style>
  <w:style w:type="paragraph" w:styleId="BalloonText">
    <w:name w:val="Balloon Text"/>
    <w:basedOn w:val="Normal"/>
    <w:link w:val="BalloonTextChar"/>
    <w:rsid w:val="00CA18F2"/>
    <w:rPr>
      <w:rFonts w:ascii="Tahoma" w:hAnsi="Tahoma" w:cs="Tahoma"/>
      <w:sz w:val="16"/>
      <w:szCs w:val="16"/>
    </w:rPr>
  </w:style>
  <w:style w:type="character" w:customStyle="1" w:styleId="BalloonTextChar">
    <w:name w:val="Balloon Text Char"/>
    <w:basedOn w:val="DefaultParagraphFont"/>
    <w:link w:val="BalloonText"/>
    <w:rsid w:val="00CA18F2"/>
    <w:rPr>
      <w:rFonts w:ascii="Tahoma" w:hAnsi="Tahoma" w:cs="Tahoma"/>
      <w:sz w:val="16"/>
      <w:szCs w:val="16"/>
      <w:lang w:eastAsia="ar-SA"/>
    </w:rPr>
  </w:style>
  <w:style w:type="character" w:styleId="PageNumber">
    <w:name w:val="page number"/>
    <w:basedOn w:val="DefaultParagraphFont"/>
    <w:rsid w:val="00CA18F2"/>
  </w:style>
  <w:style w:type="paragraph" w:styleId="FootnoteText">
    <w:name w:val="footnote text"/>
    <w:basedOn w:val="Normal"/>
    <w:link w:val="FootnoteTextChar"/>
    <w:rsid w:val="00350A1C"/>
    <w:rPr>
      <w:sz w:val="20"/>
      <w:szCs w:val="20"/>
    </w:rPr>
  </w:style>
  <w:style w:type="character" w:customStyle="1" w:styleId="FootnoteTextChar">
    <w:name w:val="Footnote Text Char"/>
    <w:basedOn w:val="DefaultParagraphFont"/>
    <w:link w:val="FootnoteText"/>
    <w:rsid w:val="00350A1C"/>
    <w:rPr>
      <w:rFonts w:ascii="MS Reference Serif" w:hAnsi="MS Reference Serif"/>
      <w:lang w:eastAsia="ar-SA"/>
    </w:rPr>
  </w:style>
  <w:style w:type="character" w:customStyle="1" w:styleId="a">
    <w:name w:val="Χαρακτήρες υποσημείωσης"/>
    <w:rsid w:val="00350A1C"/>
    <w:rPr>
      <w:vertAlign w:val="superscript"/>
    </w:rPr>
  </w:style>
  <w:style w:type="character" w:styleId="FootnoteReference">
    <w:name w:val="footnote reference"/>
    <w:rsid w:val="00350A1C"/>
    <w:rPr>
      <w:vertAlign w:val="superscript"/>
    </w:rPr>
  </w:style>
  <w:style w:type="character" w:styleId="Hyperlink">
    <w:name w:val="Hyperlink"/>
    <w:basedOn w:val="DefaultParagraphFont"/>
    <w:uiPriority w:val="99"/>
    <w:rsid w:val="00DD79B0"/>
    <w:rPr>
      <w:color w:val="0000FF" w:themeColor="hyperlink"/>
      <w:u w:val="single"/>
    </w:rPr>
  </w:style>
  <w:style w:type="character" w:styleId="CommentReference">
    <w:name w:val="annotation reference"/>
    <w:basedOn w:val="DefaultParagraphFont"/>
    <w:uiPriority w:val="99"/>
    <w:rsid w:val="00E40638"/>
    <w:rPr>
      <w:sz w:val="16"/>
      <w:szCs w:val="16"/>
    </w:rPr>
  </w:style>
  <w:style w:type="paragraph" w:styleId="CommentText">
    <w:name w:val="annotation text"/>
    <w:basedOn w:val="Normal"/>
    <w:link w:val="CommentTextChar"/>
    <w:uiPriority w:val="99"/>
    <w:rsid w:val="00E40638"/>
    <w:rPr>
      <w:sz w:val="20"/>
      <w:szCs w:val="20"/>
    </w:rPr>
  </w:style>
  <w:style w:type="character" w:customStyle="1" w:styleId="CommentTextChar">
    <w:name w:val="Comment Text Char"/>
    <w:basedOn w:val="DefaultParagraphFont"/>
    <w:link w:val="CommentText"/>
    <w:uiPriority w:val="99"/>
    <w:rsid w:val="00E40638"/>
    <w:rPr>
      <w:rFonts w:ascii="MS Reference Serif" w:hAnsi="MS Reference Serif"/>
      <w:lang w:eastAsia="ar-SA"/>
    </w:rPr>
  </w:style>
  <w:style w:type="paragraph" w:styleId="CommentSubject">
    <w:name w:val="annotation subject"/>
    <w:basedOn w:val="CommentText"/>
    <w:next w:val="CommentText"/>
    <w:link w:val="CommentSubjectChar"/>
    <w:rsid w:val="00E40638"/>
    <w:rPr>
      <w:b/>
      <w:bCs/>
    </w:rPr>
  </w:style>
  <w:style w:type="character" w:customStyle="1" w:styleId="CommentSubjectChar">
    <w:name w:val="Comment Subject Char"/>
    <w:basedOn w:val="CommentTextChar"/>
    <w:link w:val="CommentSubject"/>
    <w:rsid w:val="00E40638"/>
    <w:rPr>
      <w:rFonts w:ascii="MS Reference Serif" w:hAnsi="MS Reference Serif"/>
      <w:b/>
      <w:bCs/>
      <w:lang w:eastAsia="ar-SA"/>
    </w:rPr>
  </w:style>
  <w:style w:type="character" w:customStyle="1" w:styleId="GMSTYLE">
    <w:name w:val="GM_STYLE"/>
    <w:rsid w:val="003E7E35"/>
    <w:rPr>
      <w:rFonts w:ascii="Tahoma" w:hAnsi="Tahoma"/>
      <w:sz w:val="22"/>
    </w:r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3E7E35"/>
    <w:rPr>
      <w:rFonts w:ascii="Arial" w:hAnsi="Arial" w:cs="Arial"/>
      <w:sz w:val="22"/>
      <w:szCs w:val="24"/>
    </w:rPr>
  </w:style>
  <w:style w:type="character" w:customStyle="1" w:styleId="1">
    <w:name w:val="Ανεπίλυτη αναφορά1"/>
    <w:basedOn w:val="DefaultParagraphFont"/>
    <w:uiPriority w:val="99"/>
    <w:semiHidden/>
    <w:unhideWhenUsed/>
    <w:rsid w:val="00D0273E"/>
    <w:rPr>
      <w:color w:val="605E5C"/>
      <w:shd w:val="clear" w:color="auto" w:fill="E1DFDD"/>
    </w:rPr>
  </w:style>
  <w:style w:type="paragraph" w:customStyle="1" w:styleId="Default">
    <w:name w:val="Default"/>
    <w:rsid w:val="009D7EFD"/>
    <w:pPr>
      <w:autoSpaceDE w:val="0"/>
      <w:autoSpaceDN w:val="0"/>
      <w:adjustRightInd w:val="0"/>
    </w:pPr>
    <w:rPr>
      <w:rFonts w:ascii="Calibri" w:eastAsiaTheme="minorHAnsi" w:hAnsi="Calibri" w:cs="Calibri"/>
      <w:color w:val="000000"/>
      <w:sz w:val="24"/>
      <w:szCs w:val="24"/>
      <w:lang w:eastAsia="en-US"/>
    </w:rPr>
  </w:style>
  <w:style w:type="paragraph" w:styleId="TOCHeading">
    <w:name w:val="TOC Heading"/>
    <w:basedOn w:val="Heading1"/>
    <w:next w:val="Normal"/>
    <w:uiPriority w:val="39"/>
    <w:unhideWhenUsed/>
    <w:qFormat/>
    <w:rsid w:val="0076071A"/>
    <w:pPr>
      <w:suppressAutoHyphens w:val="0"/>
      <w:spacing w:before="240" w:line="259" w:lineRule="auto"/>
      <w:outlineLvl w:val="9"/>
    </w:pPr>
    <w:rPr>
      <w:b w:val="0"/>
      <w:bCs w:val="0"/>
      <w:sz w:val="32"/>
      <w:szCs w:val="32"/>
      <w:lang w:val="en-US" w:eastAsia="en-US"/>
    </w:rPr>
  </w:style>
  <w:style w:type="paragraph" w:styleId="TOC2">
    <w:name w:val="toc 2"/>
    <w:basedOn w:val="Normal"/>
    <w:next w:val="Normal"/>
    <w:autoRedefine/>
    <w:uiPriority w:val="39"/>
    <w:unhideWhenUsed/>
    <w:rsid w:val="0076071A"/>
    <w:pPr>
      <w:spacing w:after="100"/>
      <w:ind w:left="240"/>
    </w:pPr>
  </w:style>
  <w:style w:type="paragraph" w:styleId="TOC1">
    <w:name w:val="toc 1"/>
    <w:basedOn w:val="Normal"/>
    <w:next w:val="Normal"/>
    <w:autoRedefine/>
    <w:uiPriority w:val="39"/>
    <w:unhideWhenUsed/>
    <w:rsid w:val="00E97D0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7421">
      <w:bodyDiv w:val="1"/>
      <w:marLeft w:val="0"/>
      <w:marRight w:val="0"/>
      <w:marTop w:val="0"/>
      <w:marBottom w:val="0"/>
      <w:divBdr>
        <w:top w:val="none" w:sz="0" w:space="0" w:color="auto"/>
        <w:left w:val="none" w:sz="0" w:space="0" w:color="auto"/>
        <w:bottom w:val="none" w:sz="0" w:space="0" w:color="auto"/>
        <w:right w:val="none" w:sz="0" w:space="0" w:color="auto"/>
      </w:divBdr>
    </w:div>
    <w:div w:id="244538508">
      <w:bodyDiv w:val="1"/>
      <w:marLeft w:val="0"/>
      <w:marRight w:val="0"/>
      <w:marTop w:val="0"/>
      <w:marBottom w:val="0"/>
      <w:divBdr>
        <w:top w:val="none" w:sz="0" w:space="0" w:color="auto"/>
        <w:left w:val="none" w:sz="0" w:space="0" w:color="auto"/>
        <w:bottom w:val="none" w:sz="0" w:space="0" w:color="auto"/>
        <w:right w:val="none" w:sz="0" w:space="0" w:color="auto"/>
      </w:divBdr>
    </w:div>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487982258">
      <w:bodyDiv w:val="1"/>
      <w:marLeft w:val="0"/>
      <w:marRight w:val="0"/>
      <w:marTop w:val="0"/>
      <w:marBottom w:val="0"/>
      <w:divBdr>
        <w:top w:val="none" w:sz="0" w:space="0" w:color="auto"/>
        <w:left w:val="none" w:sz="0" w:space="0" w:color="auto"/>
        <w:bottom w:val="none" w:sz="0" w:space="0" w:color="auto"/>
        <w:right w:val="none" w:sz="0" w:space="0" w:color="auto"/>
      </w:divBdr>
    </w:div>
    <w:div w:id="1355183707">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 w:id="1911233894">
      <w:bodyDiv w:val="1"/>
      <w:marLeft w:val="0"/>
      <w:marRight w:val="0"/>
      <w:marTop w:val="0"/>
      <w:marBottom w:val="0"/>
      <w:divBdr>
        <w:top w:val="none" w:sz="0" w:space="0" w:color="auto"/>
        <w:left w:val="none" w:sz="0" w:space="0" w:color="auto"/>
        <w:bottom w:val="none" w:sz="0" w:space="0" w:color="auto"/>
        <w:right w:val="none" w:sz="0" w:space="0" w:color="auto"/>
      </w:divBdr>
      <w:divsChild>
        <w:div w:id="1707869407">
          <w:marLeft w:val="0"/>
          <w:marRight w:val="0"/>
          <w:marTop w:val="0"/>
          <w:marBottom w:val="0"/>
          <w:divBdr>
            <w:top w:val="none" w:sz="0" w:space="0" w:color="auto"/>
            <w:left w:val="none" w:sz="0" w:space="0" w:color="auto"/>
            <w:bottom w:val="none" w:sz="0" w:space="0" w:color="auto"/>
            <w:right w:val="none" w:sz="0" w:space="0" w:color="auto"/>
          </w:divBdr>
          <w:divsChild>
            <w:div w:id="28719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53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DA546-A596-45EF-B4C1-44FF5E0E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207</TotalTime>
  <Pages>10</Pages>
  <Words>3598</Words>
  <Characters>22673</Characters>
  <Application>Microsoft Office Word</Application>
  <DocSecurity>0</DocSecurity>
  <Lines>188</Lines>
  <Paragraphs>52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Company>
  <LinksUpToDate>false</LinksUpToDate>
  <CharactersWithSpaces>26219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Kouvelis</dc:creator>
  <cp:keywords/>
  <dc:description/>
  <cp:lastModifiedBy>Andreas Kouvelis</cp:lastModifiedBy>
  <cp:revision>37</cp:revision>
  <cp:lastPrinted>2023-03-01T07:55:00Z</cp:lastPrinted>
  <dcterms:created xsi:type="dcterms:W3CDTF">2023-02-02T12:27:00Z</dcterms:created>
  <dcterms:modified xsi:type="dcterms:W3CDTF">2023-03-01T08:21:00Z</dcterms:modified>
</cp:coreProperties>
</file>